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144A95" w:rsidRDefault="00D16518" w:rsidP="00D16518">
      <w:pPr>
        <w:keepNext/>
        <w:keepLines/>
        <w:jc w:val="center"/>
        <w:rPr>
          <w:rFonts w:eastAsia="Calibri"/>
          <w:b/>
        </w:rPr>
      </w:pPr>
      <w:r w:rsidRPr="00144A95">
        <w:rPr>
          <w:rFonts w:eastAsia="Calibri"/>
          <w:b/>
        </w:rPr>
        <w:t xml:space="preserve">Технические требования </w:t>
      </w:r>
      <w:r w:rsidR="00CE753A" w:rsidRPr="00144A95">
        <w:rPr>
          <w:rFonts w:eastAsia="Calibri"/>
          <w:b/>
        </w:rPr>
        <w:t>на выполнение работ</w:t>
      </w: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16518" w:rsidRPr="007F5FCE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791DBD" w:rsidRDefault="00E07A7F" w:rsidP="00A872C3">
      <w:pPr>
        <w:widowControl w:val="0"/>
        <w:tabs>
          <w:tab w:val="left" w:pos="0"/>
        </w:tabs>
        <w:ind w:firstLine="567"/>
        <w:contextualSpacing/>
        <w:jc w:val="center"/>
        <w:rPr>
          <w:b/>
          <w:sz w:val="26"/>
          <w:szCs w:val="26"/>
        </w:rPr>
      </w:pPr>
      <w:r w:rsidRPr="00E07A7F">
        <w:rPr>
          <w:b/>
          <w:sz w:val="26"/>
          <w:szCs w:val="26"/>
        </w:rPr>
        <w:t>71.12.1</w:t>
      </w:r>
      <w:r w:rsidR="008F2CA1" w:rsidRPr="00E07A7F">
        <w:rPr>
          <w:b/>
          <w:sz w:val="26"/>
          <w:szCs w:val="26"/>
        </w:rPr>
        <w:t xml:space="preserve">. </w:t>
      </w:r>
      <w:r w:rsidR="00A872C3" w:rsidRPr="00E07A7F">
        <w:rPr>
          <w:b/>
          <w:sz w:val="26"/>
          <w:szCs w:val="26"/>
        </w:rPr>
        <w:t>Разработка</w:t>
      </w:r>
      <w:r w:rsidR="00A872C3">
        <w:rPr>
          <w:b/>
          <w:sz w:val="26"/>
          <w:szCs w:val="26"/>
        </w:rPr>
        <w:t xml:space="preserve"> рабочей документации по реконструкции распределительных сетей 6/10-0,4 </w:t>
      </w:r>
      <w:proofErr w:type="spellStart"/>
      <w:r w:rsidR="00A872C3">
        <w:rPr>
          <w:b/>
          <w:sz w:val="26"/>
          <w:szCs w:val="26"/>
        </w:rPr>
        <w:t>кВ</w:t>
      </w:r>
      <w:proofErr w:type="spellEnd"/>
      <w:r w:rsidR="00A872C3">
        <w:rPr>
          <w:b/>
          <w:sz w:val="26"/>
          <w:szCs w:val="26"/>
        </w:rPr>
        <w:t xml:space="preserve"> </w:t>
      </w:r>
      <w:proofErr w:type="spellStart"/>
      <w:r w:rsidR="00A872C3">
        <w:rPr>
          <w:b/>
          <w:sz w:val="26"/>
          <w:szCs w:val="26"/>
        </w:rPr>
        <w:t>Хасанского</w:t>
      </w:r>
      <w:proofErr w:type="spellEnd"/>
      <w:r w:rsidR="00A872C3">
        <w:rPr>
          <w:b/>
          <w:sz w:val="26"/>
          <w:szCs w:val="26"/>
        </w:rPr>
        <w:t xml:space="preserve"> района, </w:t>
      </w:r>
      <w:proofErr w:type="spellStart"/>
      <w:r w:rsidR="00A872C3">
        <w:rPr>
          <w:b/>
          <w:sz w:val="26"/>
          <w:szCs w:val="26"/>
        </w:rPr>
        <w:t>Надеждинского</w:t>
      </w:r>
      <w:proofErr w:type="spellEnd"/>
      <w:r w:rsidR="00A872C3">
        <w:rPr>
          <w:b/>
          <w:sz w:val="26"/>
          <w:szCs w:val="26"/>
        </w:rPr>
        <w:t xml:space="preserve"> МР в рамках инвестиционных проектов. </w:t>
      </w:r>
    </w:p>
    <w:p w:rsidR="008F2CA1" w:rsidRDefault="008F2CA1" w:rsidP="007F5FCE">
      <w:pPr>
        <w:keepNext/>
        <w:keepLines/>
        <w:jc w:val="center"/>
        <w:rPr>
          <w:b/>
          <w:i/>
          <w:sz w:val="26"/>
          <w:szCs w:val="26"/>
        </w:rPr>
      </w:pPr>
    </w:p>
    <w:p w:rsidR="00791DBD" w:rsidRPr="008F2CA1" w:rsidRDefault="00297B9C" w:rsidP="00A872C3">
      <w:pPr>
        <w:keepNext/>
        <w:keepLines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  </w:t>
      </w:r>
      <w:r w:rsidR="00791DBD" w:rsidRPr="008F2CA1">
        <w:rPr>
          <w:b/>
          <w:i/>
          <w:sz w:val="26"/>
          <w:szCs w:val="26"/>
        </w:rPr>
        <w:t>ЛОТ</w:t>
      </w:r>
      <w:r w:rsidR="00580DDA" w:rsidRPr="008F2CA1">
        <w:rPr>
          <w:b/>
          <w:i/>
          <w:sz w:val="26"/>
          <w:szCs w:val="26"/>
        </w:rPr>
        <w:t>№</w:t>
      </w:r>
      <w:r w:rsidR="001D5B06" w:rsidRPr="008F2CA1">
        <w:rPr>
          <w:b/>
          <w:i/>
          <w:sz w:val="26"/>
          <w:szCs w:val="26"/>
        </w:rPr>
        <w:t xml:space="preserve"> </w:t>
      </w:r>
      <w:r w:rsidRPr="00297B9C">
        <w:rPr>
          <w:b/>
          <w:i/>
          <w:sz w:val="26"/>
          <w:szCs w:val="26"/>
        </w:rPr>
        <w:t>417301-ТПИР ОБСЛ-2023-ДРСК-ПЭС</w:t>
      </w:r>
    </w:p>
    <w:p w:rsidR="00D16518" w:rsidRPr="007F5FCE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:rsidR="00B70F63" w:rsidRPr="00044199" w:rsidRDefault="00B70F63" w:rsidP="00B70F63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044199">
        <w:rPr>
          <w:rFonts w:eastAsia="Calibri"/>
          <w:b/>
          <w:sz w:val="24"/>
          <w:szCs w:val="24"/>
        </w:rPr>
        <w:t xml:space="preserve">СОДЕРЖАНИЕ </w:t>
      </w:r>
    </w:p>
    <w:p w:rsidR="00B70F63" w:rsidRPr="006D16B0" w:rsidRDefault="00B70F63" w:rsidP="00B70F63">
      <w:pPr>
        <w:pStyle w:val="16"/>
        <w:tabs>
          <w:tab w:val="left" w:pos="560"/>
          <w:tab w:val="right" w:leader="dot" w:pos="9911"/>
        </w:tabs>
        <w:rPr>
          <w:rStyle w:val="af8"/>
          <w:rFonts w:cstheme="minorHAnsi"/>
          <w:b w:val="0"/>
          <w:bCs w:val="0"/>
          <w:noProof/>
          <w:sz w:val="20"/>
          <w:szCs w:val="20"/>
        </w:rPr>
      </w:pPr>
      <w:r>
        <w:rPr>
          <w:rFonts w:asciiTheme="minorHAnsi" w:hAnsiTheme="minorHAnsi"/>
          <w:bCs w:val="0"/>
          <w:i/>
          <w:caps/>
        </w:rPr>
        <w:fldChar w:fldCharType="begin"/>
      </w:r>
      <w:r>
        <w:rPr>
          <w:rFonts w:asciiTheme="minorHAnsi" w:hAnsiTheme="minorHAnsi"/>
          <w:bCs w:val="0"/>
          <w:i/>
          <w:caps/>
        </w:rPr>
        <w:instrText xml:space="preserve"> TOC \o "1-4" \h \z \u </w:instrText>
      </w:r>
      <w:r>
        <w:rPr>
          <w:rFonts w:asciiTheme="minorHAnsi" w:hAnsiTheme="minorHAnsi"/>
          <w:bCs w:val="0"/>
          <w:i/>
          <w:caps/>
        </w:rPr>
        <w:fldChar w:fldCharType="separate"/>
      </w:r>
      <w:hyperlink w:anchor="_Toc54643121" w:history="1">
        <w:r w:rsidRPr="006D16B0">
          <w:rPr>
            <w:rStyle w:val="af8"/>
            <w:rFonts w:cstheme="minorHAnsi"/>
            <w:b w:val="0"/>
            <w:bCs w:val="0"/>
            <w:noProof/>
            <w:sz w:val="20"/>
            <w:szCs w:val="20"/>
          </w:rPr>
          <w:t>1.</w:t>
        </w:r>
        <w:r w:rsidRPr="006D16B0">
          <w:rPr>
            <w:rStyle w:val="af8"/>
            <w:rFonts w:cstheme="minorHAnsi"/>
            <w:b w:val="0"/>
            <w:bCs w:val="0"/>
            <w:noProof/>
            <w:sz w:val="20"/>
            <w:szCs w:val="20"/>
          </w:rPr>
          <w:tab/>
          <w:t>Общие сведения</w:t>
        </w:r>
        <w:r w:rsidRPr="006D16B0">
          <w:rPr>
            <w:rStyle w:val="af8"/>
            <w:rFonts w:cstheme="minorHAnsi"/>
            <w:b w:val="0"/>
            <w:bCs w:val="0"/>
            <w:noProof/>
            <w:webHidden/>
            <w:sz w:val="20"/>
            <w:szCs w:val="20"/>
          </w:rPr>
          <w:tab/>
        </w:r>
      </w:hyperlink>
      <w:r w:rsidR="005742E3" w:rsidRPr="00EE52BC">
        <w:t>3</w:t>
      </w:r>
    </w:p>
    <w:p w:rsidR="00B70F63" w:rsidRPr="006D16B0" w:rsidRDefault="00F05236" w:rsidP="00B70F63">
      <w:pPr>
        <w:pStyle w:val="41"/>
        <w:tabs>
          <w:tab w:val="left" w:pos="1400"/>
          <w:tab w:val="right" w:leader="dot" w:pos="9911"/>
        </w:tabs>
        <w:rPr>
          <w:rStyle w:val="af8"/>
          <w:noProof/>
        </w:rPr>
      </w:pPr>
      <w:hyperlink w:anchor="_Toc54643122" w:history="1">
        <w:r w:rsidR="00B70F63" w:rsidRPr="006D16B0">
          <w:rPr>
            <w:rStyle w:val="af8"/>
            <w:noProof/>
          </w:rPr>
          <w:t>1.1.</w:t>
        </w:r>
        <w:r w:rsidR="00B70F63" w:rsidRPr="006D16B0">
          <w:rPr>
            <w:rStyle w:val="af8"/>
            <w:noProof/>
          </w:rPr>
          <w:tab/>
        </w:r>
        <w:r w:rsidR="00B70F63" w:rsidRPr="00AB675B">
          <w:rPr>
            <w:rStyle w:val="af8"/>
            <w:noProof/>
          </w:rPr>
          <w:t>Обозначения и сокращения</w:t>
        </w:r>
        <w:r w:rsidR="00B70F63" w:rsidRPr="006D16B0">
          <w:rPr>
            <w:rStyle w:val="af8"/>
            <w:noProof/>
            <w:webHidden/>
          </w:rPr>
          <w:tab/>
        </w:r>
      </w:hyperlink>
    </w:p>
    <w:p w:rsidR="00B70F63" w:rsidRPr="006D16B0" w:rsidRDefault="00F05236" w:rsidP="00B70F63">
      <w:pPr>
        <w:pStyle w:val="41"/>
        <w:tabs>
          <w:tab w:val="left" w:pos="1400"/>
          <w:tab w:val="right" w:leader="dot" w:pos="9911"/>
        </w:tabs>
        <w:rPr>
          <w:rStyle w:val="af8"/>
          <w:noProof/>
        </w:rPr>
      </w:pPr>
      <w:hyperlink w:anchor="_Toc54643123" w:history="1">
        <w:r w:rsidR="00B70F63" w:rsidRPr="006D16B0">
          <w:rPr>
            <w:rStyle w:val="af8"/>
            <w:noProof/>
          </w:rPr>
          <w:t>1.2.</w:t>
        </w:r>
        <w:r w:rsidR="00B70F63" w:rsidRPr="006D16B0">
          <w:rPr>
            <w:rStyle w:val="af8"/>
            <w:noProof/>
          </w:rPr>
          <w:tab/>
        </w:r>
        <w:r w:rsidR="00B70F63" w:rsidRPr="00AB675B">
          <w:rPr>
            <w:rStyle w:val="af8"/>
            <w:noProof/>
          </w:rPr>
          <w:t>Наименование закупаемой продукции</w:t>
        </w:r>
        <w:r w:rsidR="00B70F63" w:rsidRPr="006D16B0">
          <w:rPr>
            <w:rStyle w:val="af8"/>
            <w:noProof/>
            <w:webHidden/>
          </w:rPr>
          <w:tab/>
        </w:r>
      </w:hyperlink>
    </w:p>
    <w:p w:rsidR="00B70F63" w:rsidRPr="006D16B0" w:rsidRDefault="00F05236" w:rsidP="00B70F63">
      <w:pPr>
        <w:pStyle w:val="41"/>
        <w:tabs>
          <w:tab w:val="left" w:pos="1400"/>
          <w:tab w:val="right" w:leader="dot" w:pos="9911"/>
        </w:tabs>
        <w:rPr>
          <w:rStyle w:val="af8"/>
        </w:rPr>
      </w:pPr>
      <w:hyperlink w:anchor="_Toc54643124" w:history="1">
        <w:r w:rsidR="00B70F63" w:rsidRPr="006D16B0">
          <w:rPr>
            <w:rStyle w:val="af8"/>
            <w:noProof/>
          </w:rPr>
          <w:t>1.3.</w:t>
        </w:r>
        <w:r w:rsidR="00B70F63" w:rsidRPr="006D16B0">
          <w:rPr>
            <w:rStyle w:val="af8"/>
            <w:noProof/>
          </w:rPr>
          <w:tab/>
        </w:r>
        <w:r w:rsidR="00B70F63" w:rsidRPr="00AB675B">
          <w:rPr>
            <w:rStyle w:val="af8"/>
            <w:noProof/>
          </w:rPr>
          <w:t xml:space="preserve">Цель выполнения работ </w:t>
        </w:r>
        <w:r w:rsidR="00B70F63" w:rsidRPr="006D16B0">
          <w:rPr>
            <w:rStyle w:val="af8"/>
            <w:noProof/>
            <w:webHidden/>
          </w:rPr>
          <w:tab/>
        </w:r>
      </w:hyperlink>
    </w:p>
    <w:p w:rsidR="00B70F63" w:rsidRDefault="00F05236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25" w:history="1">
        <w:r w:rsidR="00B70F63" w:rsidRPr="006D16B0">
          <w:rPr>
            <w:rStyle w:val="af8"/>
            <w:noProof/>
          </w:rPr>
          <w:t>1.4.</w:t>
        </w:r>
        <w:r w:rsidR="00B70F63" w:rsidRPr="006D16B0">
          <w:rPr>
            <w:rStyle w:val="af8"/>
          </w:rPr>
          <w:tab/>
        </w:r>
        <w:r w:rsidR="00B70F63" w:rsidRPr="00AB675B">
          <w:rPr>
            <w:rStyle w:val="af8"/>
            <w:noProof/>
          </w:rPr>
          <w:t>Существующее положение</w:t>
        </w:r>
        <w:r w:rsidR="00B70F63" w:rsidRPr="006D16B0">
          <w:rPr>
            <w:rStyle w:val="af8"/>
            <w:i/>
            <w:noProof/>
          </w:rPr>
          <w:t xml:space="preserve"> </w:t>
        </w:r>
        <w:r w:rsidR="00B70F63" w:rsidRPr="006D16B0">
          <w:rPr>
            <w:rStyle w:val="af8"/>
            <w:webHidden/>
          </w:rPr>
          <w:tab/>
        </w:r>
      </w:hyperlink>
    </w:p>
    <w:p w:rsidR="00B70F63" w:rsidRDefault="00F05236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26" w:history="1">
        <w:r w:rsidR="00B70F63" w:rsidRPr="00AB675B">
          <w:rPr>
            <w:rStyle w:val="af8"/>
            <w:noProof/>
          </w:rPr>
          <w:t xml:space="preserve">Таблица 1. </w:t>
        </w:r>
        <w:r w:rsidR="00812F92" w:rsidRPr="007F5FCE">
          <w:t xml:space="preserve">Перечень объектов заказчика, ориентировочный объем работ 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4</w:t>
      </w:r>
    </w:p>
    <w:p w:rsidR="00B70F63" w:rsidRDefault="00B70F63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</w:p>
    <w:p w:rsidR="00B70F63" w:rsidRDefault="00F05236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29" w:history="1">
        <w:r w:rsidR="00B70F63" w:rsidRPr="00AB675B">
          <w:rPr>
            <w:rStyle w:val="af8"/>
            <w:noProof/>
          </w:rPr>
          <w:t>2.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Требования к продукции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5</w:t>
      </w:r>
    </w:p>
    <w:p w:rsidR="00B70F63" w:rsidRDefault="00F05236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0" w:history="1">
        <w:r w:rsidR="00B70F63" w:rsidRPr="00AB675B">
          <w:rPr>
            <w:rStyle w:val="af8"/>
            <w:iCs/>
            <w:noProof/>
          </w:rPr>
          <w:t>2.1.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объемам и срокам выполнения работ</w:t>
        </w:r>
        <w:r w:rsidR="00B70F63">
          <w:rPr>
            <w:noProof/>
            <w:webHidden/>
          </w:rPr>
          <w:tab/>
        </w:r>
      </w:hyperlink>
    </w:p>
    <w:p w:rsidR="00B70F63" w:rsidRDefault="006F2145" w:rsidP="00B70F63">
      <w:pPr>
        <w:pStyle w:val="37"/>
        <w:rPr>
          <w:rFonts w:asciiTheme="minorHAnsi" w:eastAsiaTheme="minorEastAsia" w:hAnsiTheme="minorHAnsi" w:cstheme="minorBidi"/>
          <w:noProof/>
          <w:sz w:val="24"/>
          <w:szCs w:val="24"/>
        </w:rPr>
      </w:pPr>
      <w:r>
        <w:t xml:space="preserve">     </w:t>
      </w:r>
      <w:hyperlink w:anchor="_Toc54643131" w:history="1">
        <w:r w:rsidR="00B70F63" w:rsidRPr="00AB675B">
          <w:rPr>
            <w:rStyle w:val="af8"/>
            <w:noProof/>
          </w:rPr>
          <w:t>2.1.1.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видам и объемам работ</w:t>
        </w:r>
        <w:r w:rsidR="00B70F63">
          <w:rPr>
            <w:noProof/>
            <w:webHidden/>
          </w:rPr>
          <w:tab/>
        </w:r>
      </w:hyperlink>
    </w:p>
    <w:p w:rsidR="00B70F63" w:rsidRDefault="00F05236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2" w:history="1">
        <w:r w:rsidR="00B70F63" w:rsidRPr="00AB675B">
          <w:rPr>
            <w:rStyle w:val="af8"/>
            <w:noProof/>
          </w:rPr>
          <w:t xml:space="preserve">Таблица 2. Перечень </w:t>
        </w:r>
        <w:r w:rsidR="00B70F63">
          <w:rPr>
            <w:rStyle w:val="af8"/>
            <w:noProof/>
          </w:rPr>
          <w:t xml:space="preserve">и объем </w:t>
        </w:r>
        <w:r w:rsidR="00B70F63" w:rsidRPr="00AB675B">
          <w:rPr>
            <w:rStyle w:val="af8"/>
            <w:noProof/>
          </w:rPr>
          <w:t>выполняемых работ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5</w:t>
      </w:r>
    </w:p>
    <w:p w:rsidR="005742E3" w:rsidRDefault="005742E3" w:rsidP="00B70F63">
      <w:pPr>
        <w:pStyle w:val="37"/>
      </w:pPr>
    </w:p>
    <w:p w:rsidR="00B70F63" w:rsidRDefault="006F2145" w:rsidP="00B70F63">
      <w:pPr>
        <w:pStyle w:val="37"/>
        <w:rPr>
          <w:rFonts w:asciiTheme="minorHAnsi" w:eastAsiaTheme="minorEastAsia" w:hAnsiTheme="minorHAnsi" w:cstheme="minorBidi"/>
          <w:noProof/>
          <w:sz w:val="24"/>
          <w:szCs w:val="24"/>
        </w:rPr>
      </w:pPr>
      <w:r>
        <w:t xml:space="preserve">     </w:t>
      </w:r>
      <w:hyperlink w:anchor="_Toc54643133" w:history="1">
        <w:r w:rsidR="00B70F63" w:rsidRPr="00AB675B">
          <w:rPr>
            <w:rStyle w:val="af8"/>
            <w:noProof/>
          </w:rPr>
          <w:t>2.1.2.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срокам выполнения работ</w:t>
        </w:r>
        <w:r w:rsidR="00B70F63">
          <w:rPr>
            <w:noProof/>
            <w:webHidden/>
          </w:rPr>
          <w:tab/>
        </w:r>
      </w:hyperlink>
    </w:p>
    <w:p w:rsidR="00B70F63" w:rsidRDefault="00F05236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4" w:history="1">
        <w:r w:rsidR="00B70F63" w:rsidRPr="00AB675B">
          <w:rPr>
            <w:rStyle w:val="af8"/>
            <w:noProof/>
          </w:rPr>
          <w:t>Таблица 3. Требования по срокам выполнения работ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7</w:t>
      </w:r>
    </w:p>
    <w:p w:rsidR="005742E3" w:rsidRDefault="005742E3" w:rsidP="00B70F63">
      <w:pPr>
        <w:pStyle w:val="41"/>
        <w:tabs>
          <w:tab w:val="left" w:pos="1400"/>
          <w:tab w:val="right" w:leader="dot" w:pos="9911"/>
        </w:tabs>
      </w:pPr>
    </w:p>
    <w:p w:rsidR="00B70F63" w:rsidRDefault="00F05236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5" w:history="1">
        <w:r w:rsidR="00B70F63" w:rsidRPr="00AB675B">
          <w:rPr>
            <w:rStyle w:val="af8"/>
            <w:iCs/>
            <w:noProof/>
          </w:rPr>
          <w:t>2.2.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качеству работ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8</w:t>
      </w:r>
    </w:p>
    <w:p w:rsidR="00B70F63" w:rsidRDefault="00F05236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6" w:history="1">
        <w:r w:rsidR="00B70F63" w:rsidRPr="00AB675B">
          <w:rPr>
            <w:rStyle w:val="af8"/>
            <w:noProof/>
          </w:rPr>
          <w:t>Таблица 4. Требования к качеству работ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8</w:t>
      </w:r>
    </w:p>
    <w:p w:rsidR="00B70F63" w:rsidRDefault="00F05236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7" w:history="1">
        <w:r w:rsidR="00B70F63" w:rsidRPr="00AB675B">
          <w:rPr>
            <w:rStyle w:val="af8"/>
            <w:noProof/>
          </w:rPr>
          <w:t>3.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Требования к документации по ценообразованию на этапе закупки</w:t>
        </w:r>
        <w:r w:rsidR="00B70F63">
          <w:rPr>
            <w:noProof/>
            <w:webHidden/>
          </w:rPr>
          <w:tab/>
        </w:r>
      </w:hyperlink>
      <w:r w:rsidR="00CF0D76">
        <w:rPr>
          <w:noProof/>
        </w:rPr>
        <w:t>26</w:t>
      </w:r>
    </w:p>
    <w:p w:rsidR="00B70F63" w:rsidRDefault="00F05236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8" w:history="1">
        <w:r w:rsidR="00B70F63" w:rsidRPr="00AB675B">
          <w:rPr>
            <w:rStyle w:val="af8"/>
            <w:noProof/>
          </w:rPr>
          <w:t>4.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Требования к документации по ценообразованию на этапе заключения (исполнения) договора</w:t>
        </w:r>
        <w:r w:rsidR="00B70F63">
          <w:rPr>
            <w:noProof/>
            <w:webHidden/>
          </w:rPr>
          <w:tab/>
        </w:r>
      </w:hyperlink>
      <w:r w:rsidR="00CF0D76">
        <w:rPr>
          <w:noProof/>
        </w:rPr>
        <w:t>26</w:t>
      </w:r>
    </w:p>
    <w:p w:rsidR="00B70F63" w:rsidRDefault="00F05236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9" w:history="1">
        <w:r w:rsidR="00B70F63" w:rsidRPr="00AB675B">
          <w:rPr>
            <w:rStyle w:val="af8"/>
            <w:noProof/>
          </w:rPr>
          <w:t>5.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Приложения</w:t>
        </w:r>
        <w:r w:rsidR="00B70F63">
          <w:rPr>
            <w:noProof/>
            <w:webHidden/>
          </w:rPr>
          <w:tab/>
        </w:r>
      </w:hyperlink>
      <w:r w:rsidR="00CF0D76">
        <w:rPr>
          <w:noProof/>
        </w:rPr>
        <w:t>26</w:t>
      </w:r>
    </w:p>
    <w:p w:rsidR="008B2A68" w:rsidRDefault="008B2A68" w:rsidP="008B2A68"/>
    <w:p w:rsidR="008B2A68" w:rsidRDefault="008B2A68" w:rsidP="008B2A68"/>
    <w:p w:rsidR="008B2A68" w:rsidRDefault="008B2A68" w:rsidP="008B2A68"/>
    <w:p w:rsidR="00D94D9F" w:rsidRDefault="00D94D9F" w:rsidP="008B2A68"/>
    <w:p w:rsidR="008B2A68" w:rsidRDefault="008B2A68" w:rsidP="008B2A68"/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8B2A68" w:rsidRDefault="00D94D9F" w:rsidP="00D94D9F">
      <w:pPr>
        <w:tabs>
          <w:tab w:val="left" w:pos="1236"/>
        </w:tabs>
      </w:pPr>
      <w:r>
        <w:tab/>
      </w:r>
    </w:p>
    <w:p w:rsidR="00D94D9F" w:rsidRDefault="00D94D9F" w:rsidP="00D94D9F">
      <w:pPr>
        <w:tabs>
          <w:tab w:val="left" w:pos="1236"/>
        </w:tabs>
      </w:pPr>
    </w:p>
    <w:p w:rsidR="008B2A68" w:rsidRDefault="008B2A68" w:rsidP="008B2A68"/>
    <w:p w:rsidR="006F2145" w:rsidRDefault="006F2145" w:rsidP="008B2A68"/>
    <w:p w:rsidR="008B2A68" w:rsidRPr="00D94D9F" w:rsidRDefault="00B70F63" w:rsidP="003C1C59">
      <w:pPr>
        <w:pStyle w:val="23"/>
        <w:numPr>
          <w:ilvl w:val="0"/>
          <w:numId w:val="34"/>
        </w:numPr>
        <w:rPr>
          <w:i/>
        </w:rPr>
      </w:pPr>
      <w:r>
        <w:fldChar w:fldCharType="end"/>
      </w:r>
      <w:r w:rsidR="008B2A68" w:rsidRPr="00D94D9F">
        <w:t>Общие сведения</w:t>
      </w:r>
      <w:r w:rsidR="008B2A68" w:rsidRPr="00D94D9F">
        <w:rPr>
          <w:i/>
        </w:rPr>
        <w:t xml:space="preserve"> </w:t>
      </w:r>
    </w:p>
    <w:p w:rsidR="007928B9" w:rsidRDefault="008B2A68" w:rsidP="003F734F">
      <w:pPr>
        <w:pStyle w:val="aff9"/>
        <w:numPr>
          <w:ilvl w:val="1"/>
          <w:numId w:val="33"/>
        </w:numPr>
        <w:rPr>
          <w:b/>
        </w:rPr>
      </w:pPr>
      <w:bookmarkStart w:id="0" w:name="_Toc46743506"/>
      <w:bookmarkStart w:id="1" w:name="_Toc54646397"/>
      <w:r>
        <w:rPr>
          <w:b/>
        </w:rPr>
        <w:t xml:space="preserve"> </w:t>
      </w:r>
      <w:r w:rsidR="007928B9" w:rsidRPr="006C02E9">
        <w:rPr>
          <w:b/>
        </w:rPr>
        <w:t>Обозначения и сокращения, используемые в Технических требованиях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rStyle w:val="afffa"/>
                <w:b w:val="0"/>
                <w:bCs/>
                <w:iCs/>
                <w:sz w:val="22"/>
                <w:szCs w:val="22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РФ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rStyle w:val="afffa"/>
                <w:b w:val="0"/>
                <w:bCs/>
                <w:i w:val="0"/>
                <w:iCs/>
                <w:sz w:val="22"/>
                <w:szCs w:val="22"/>
              </w:rPr>
            </w:pPr>
            <w:r w:rsidRPr="005313C3">
              <w:rPr>
                <w:bCs/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Российская Федерация;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КПТ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кадастровый план территории;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ЕГРН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Единый государственный реестр недвижимости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Проектная документация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рабочая документация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технические требования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ТУ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техническое условия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ВЛ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воздушная линия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КЛ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кабельная линия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ЛЭП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линия электропередач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ПС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подстанция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Трансформаторная подстанция / трансформаторный пункт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РТП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распределительный трансформаторный пункт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ИРД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исходно-разрешительная документация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НТД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нормативно-техническая документация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НПА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нормативно-правовой акт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РЭС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районные электрические сети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струтурное подразделение филиала АО “ДРСК”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ПУЭ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Правила устройства электроустановок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ПОТЭЭУ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Правила по охране турда при эксплуатации электроустановок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МО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Муниципальное образование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ГОСТ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Государственный стандарт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СПиП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Строительные нормы и правила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Свод правил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СРО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саморегулируемая организация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кВ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напряжения киловольт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кВт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мощности киловатт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Ед.изм.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Кол-во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количество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шт.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в штуках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мм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в миллиметрах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см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единица измерения в сантиметрах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proofErr w:type="spellStart"/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тн</w:t>
            </w:r>
            <w:proofErr w:type="spellEnd"/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единица измерения в тоннах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ЛСР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локальный сметный расчет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ЗУ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земельный участок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ПУД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правоустанавливающий документ</w:t>
            </w:r>
          </w:p>
        </w:tc>
      </w:tr>
    </w:tbl>
    <w:bookmarkEnd w:id="0"/>
    <w:bookmarkEnd w:id="1"/>
    <w:p w:rsidR="006C02E9" w:rsidRPr="00D94D9F" w:rsidRDefault="006C02E9" w:rsidP="003C1C59">
      <w:pPr>
        <w:pStyle w:val="4"/>
        <w:numPr>
          <w:ilvl w:val="1"/>
          <w:numId w:val="33"/>
        </w:numPr>
      </w:pPr>
      <w:r w:rsidRPr="00D94D9F">
        <w:t>Наименование закупаемой продукции (закупаемых работ)</w:t>
      </w:r>
    </w:p>
    <w:p w:rsidR="008F2CA1" w:rsidRPr="008F2CA1" w:rsidRDefault="00A872C3" w:rsidP="00144A95">
      <w:pPr>
        <w:pStyle w:val="4"/>
        <w:numPr>
          <w:ilvl w:val="0"/>
          <w:numId w:val="0"/>
        </w:numPr>
        <w:rPr>
          <w:bCs w:val="0"/>
          <w:lang w:eastAsia="ru-RU"/>
        </w:rPr>
      </w:pPr>
      <w:bookmarkStart w:id="2" w:name="_Toc46743507"/>
      <w:bookmarkStart w:id="3" w:name="_Toc54646398"/>
      <w:r w:rsidRPr="00A872C3">
        <w:rPr>
          <w:b/>
          <w:bCs w:val="0"/>
          <w:i/>
          <w:lang w:eastAsia="ru-RU"/>
        </w:rPr>
        <w:t xml:space="preserve">Разработка рабочей документации по реконструкции распределительных сетей 6/10-0,4 </w:t>
      </w:r>
      <w:proofErr w:type="spellStart"/>
      <w:r w:rsidRPr="00A872C3">
        <w:rPr>
          <w:b/>
          <w:bCs w:val="0"/>
          <w:i/>
          <w:lang w:eastAsia="ru-RU"/>
        </w:rPr>
        <w:t>кВ</w:t>
      </w:r>
      <w:proofErr w:type="spellEnd"/>
      <w:r w:rsidRPr="00A872C3">
        <w:rPr>
          <w:b/>
          <w:bCs w:val="0"/>
          <w:i/>
          <w:lang w:eastAsia="ru-RU"/>
        </w:rPr>
        <w:t xml:space="preserve"> </w:t>
      </w:r>
      <w:proofErr w:type="spellStart"/>
      <w:r w:rsidRPr="00A872C3">
        <w:rPr>
          <w:b/>
          <w:bCs w:val="0"/>
          <w:i/>
          <w:lang w:eastAsia="ru-RU"/>
        </w:rPr>
        <w:t>Хасанского</w:t>
      </w:r>
      <w:proofErr w:type="spellEnd"/>
      <w:r w:rsidRPr="00A872C3">
        <w:rPr>
          <w:b/>
          <w:bCs w:val="0"/>
          <w:i/>
          <w:lang w:eastAsia="ru-RU"/>
        </w:rPr>
        <w:t xml:space="preserve"> района, </w:t>
      </w:r>
      <w:proofErr w:type="spellStart"/>
      <w:r w:rsidRPr="00A872C3">
        <w:rPr>
          <w:b/>
          <w:bCs w:val="0"/>
          <w:i/>
          <w:lang w:eastAsia="ru-RU"/>
        </w:rPr>
        <w:t>Надеждинского</w:t>
      </w:r>
      <w:proofErr w:type="spellEnd"/>
      <w:r w:rsidRPr="00A872C3">
        <w:rPr>
          <w:b/>
          <w:bCs w:val="0"/>
          <w:i/>
          <w:lang w:eastAsia="ru-RU"/>
        </w:rPr>
        <w:t xml:space="preserve"> МР в рамках инвестиционных проектов (L_25-ПЭС-1630 М, L_25-ПЭС-1631 М). </w:t>
      </w:r>
    </w:p>
    <w:p w:rsidR="00721C04" w:rsidRPr="00144A95" w:rsidRDefault="00144A95" w:rsidP="00144A95">
      <w:pPr>
        <w:pStyle w:val="4"/>
        <w:numPr>
          <w:ilvl w:val="0"/>
          <w:numId w:val="0"/>
        </w:numPr>
      </w:pPr>
      <w:r w:rsidRPr="00144A95">
        <w:t xml:space="preserve">1.3 </w:t>
      </w:r>
      <w:r w:rsidR="00B7169F" w:rsidRPr="00144A95">
        <w:t xml:space="preserve">Цель </w:t>
      </w:r>
      <w:bookmarkEnd w:id="2"/>
      <w:r w:rsidR="00C36F30" w:rsidRPr="00144A95">
        <w:t>выполнения работ</w:t>
      </w:r>
      <w:r w:rsidR="00AE500C" w:rsidRPr="00144A95">
        <w:t xml:space="preserve">  </w:t>
      </w:r>
    </w:p>
    <w:p w:rsidR="007F5FCE" w:rsidRDefault="002351BE" w:rsidP="002351BE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355A5E">
        <w:rPr>
          <w:i/>
          <w:sz w:val="24"/>
          <w:szCs w:val="24"/>
        </w:rPr>
        <w:t xml:space="preserve">Целью выполняемых работ является </w:t>
      </w:r>
      <w:r w:rsidR="007F5FCE">
        <w:rPr>
          <w:i/>
          <w:sz w:val="24"/>
          <w:szCs w:val="24"/>
        </w:rPr>
        <w:t>разработка рабочей</w:t>
      </w:r>
      <w:r w:rsidRPr="00355A5E">
        <w:rPr>
          <w:i/>
          <w:sz w:val="24"/>
          <w:szCs w:val="24"/>
        </w:rPr>
        <w:t xml:space="preserve"> </w:t>
      </w:r>
      <w:r w:rsidR="007F5FCE" w:rsidRPr="00355A5E">
        <w:rPr>
          <w:i/>
          <w:sz w:val="24"/>
          <w:szCs w:val="24"/>
        </w:rPr>
        <w:t>документации</w:t>
      </w:r>
      <w:r w:rsidR="007F5FCE" w:rsidRPr="00355A5E">
        <w:rPr>
          <w:i/>
          <w:iCs/>
          <w:sz w:val="24"/>
          <w:szCs w:val="24"/>
        </w:rPr>
        <w:t>,</w:t>
      </w:r>
      <w:r w:rsidR="007F5FCE">
        <w:rPr>
          <w:i/>
          <w:iCs/>
          <w:sz w:val="24"/>
          <w:szCs w:val="24"/>
        </w:rPr>
        <w:t xml:space="preserve"> в объеме, достаточном для выполнения строительно-монтажных и пусконаладочных работ. </w:t>
      </w:r>
    </w:p>
    <w:p w:rsidR="00232850" w:rsidRPr="00D94D9F" w:rsidRDefault="00F71BFB" w:rsidP="001D5B06">
      <w:pPr>
        <w:pStyle w:val="4"/>
        <w:numPr>
          <w:ilvl w:val="0"/>
          <w:numId w:val="0"/>
        </w:numPr>
      </w:pPr>
      <w:bookmarkStart w:id="4" w:name="_Toc46743508"/>
      <w:bookmarkStart w:id="5" w:name="_Toc54646399"/>
      <w:bookmarkEnd w:id="3"/>
      <w:r>
        <w:t xml:space="preserve">1.4 </w:t>
      </w:r>
      <w:r w:rsidR="00232850" w:rsidRPr="00D94D9F">
        <w:t>Существующее положение</w:t>
      </w:r>
      <w:bookmarkEnd w:id="4"/>
      <w:bookmarkEnd w:id="5"/>
    </w:p>
    <w:p w:rsidR="001A4BCA" w:rsidRPr="00D405AF" w:rsidRDefault="00DC2529" w:rsidP="001D5B06">
      <w:pPr>
        <w:pStyle w:val="30"/>
        <w:numPr>
          <w:ilvl w:val="0"/>
          <w:numId w:val="0"/>
        </w:numPr>
      </w:pPr>
      <w:bookmarkStart w:id="6" w:name="_Toc54646400"/>
      <w:r w:rsidRPr="00D405AF">
        <w:t xml:space="preserve">Вид деятельности, в отношении которой выполняются работы – </w:t>
      </w:r>
      <w:r w:rsidR="007F5FCE">
        <w:t>реконструкция</w:t>
      </w:r>
      <w:r w:rsidR="00144A95">
        <w:t>,</w:t>
      </w:r>
      <w:r w:rsidR="007F5FCE">
        <w:t xml:space="preserve"> </w:t>
      </w:r>
      <w:r w:rsidRPr="00D405AF">
        <w:t>новое строительство.</w:t>
      </w:r>
    </w:p>
    <w:p w:rsidR="00812F92" w:rsidRDefault="007F5FCE" w:rsidP="00090796">
      <w:pPr>
        <w:pStyle w:val="30"/>
        <w:numPr>
          <w:ilvl w:val="0"/>
          <w:numId w:val="0"/>
        </w:numPr>
        <w:ind w:left="720"/>
      </w:pPr>
      <w:r w:rsidRPr="007F5FCE">
        <w:t xml:space="preserve">Перечень объектов заказчика, ориентировочный объем работ </w:t>
      </w:r>
    </w:p>
    <w:p w:rsidR="007F5FCE" w:rsidRDefault="008438D5" w:rsidP="00090796">
      <w:pPr>
        <w:pStyle w:val="30"/>
        <w:numPr>
          <w:ilvl w:val="0"/>
          <w:numId w:val="0"/>
        </w:numPr>
        <w:ind w:left="720"/>
      </w:pPr>
      <w:r>
        <w:t>Таблица 1</w:t>
      </w:r>
      <w:r w:rsidR="00DA5966"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827"/>
        <w:gridCol w:w="2127"/>
        <w:gridCol w:w="3402"/>
      </w:tblGrid>
      <w:tr w:rsidR="007F5FCE" w:rsidRPr="007F5FCE" w:rsidTr="008856A9">
        <w:tc>
          <w:tcPr>
            <w:tcW w:w="704" w:type="dxa"/>
          </w:tcPr>
          <w:p w:rsidR="007F5FCE" w:rsidRPr="007F5FCE" w:rsidRDefault="007F5FCE" w:rsidP="007F5FCE">
            <w:pPr>
              <w:rPr>
                <w:b/>
                <w:sz w:val="20"/>
                <w:szCs w:val="20"/>
              </w:rPr>
            </w:pPr>
            <w:r w:rsidRPr="007F5FC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827" w:type="dxa"/>
          </w:tcPr>
          <w:p w:rsidR="007F5FCE" w:rsidRPr="007F5FCE" w:rsidRDefault="007F5FCE" w:rsidP="007F5FCE">
            <w:pPr>
              <w:jc w:val="center"/>
              <w:rPr>
                <w:b/>
                <w:sz w:val="20"/>
                <w:szCs w:val="20"/>
              </w:rPr>
            </w:pPr>
            <w:r w:rsidRPr="007F5FCE">
              <w:rPr>
                <w:rFonts w:eastAsia="Calibri"/>
                <w:sz w:val="26"/>
                <w:szCs w:val="26"/>
              </w:rPr>
              <w:t>Наименование объекта</w:t>
            </w:r>
          </w:p>
        </w:tc>
        <w:tc>
          <w:tcPr>
            <w:tcW w:w="2127" w:type="dxa"/>
          </w:tcPr>
          <w:p w:rsidR="007F5FCE" w:rsidRPr="008F2CA1" w:rsidRDefault="008F2CA1" w:rsidP="007F5FCE">
            <w:pPr>
              <w:jc w:val="center"/>
              <w:rPr>
                <w:rFonts w:eastAsia="Calibri"/>
                <w:sz w:val="26"/>
                <w:szCs w:val="26"/>
              </w:rPr>
            </w:pPr>
            <w:r w:rsidRPr="008F2CA1">
              <w:rPr>
                <w:rFonts w:eastAsia="Calibri"/>
                <w:sz w:val="26"/>
                <w:szCs w:val="26"/>
              </w:rPr>
              <w:t>Насел. пункт</w:t>
            </w:r>
          </w:p>
        </w:tc>
        <w:tc>
          <w:tcPr>
            <w:tcW w:w="3402" w:type="dxa"/>
          </w:tcPr>
          <w:p w:rsidR="007F5FCE" w:rsidRPr="007F5FCE" w:rsidRDefault="007F5FCE" w:rsidP="007F5FCE">
            <w:pPr>
              <w:jc w:val="center"/>
              <w:rPr>
                <w:rFonts w:eastAsia="Calibri"/>
                <w:sz w:val="26"/>
                <w:szCs w:val="26"/>
              </w:rPr>
            </w:pPr>
            <w:r w:rsidRPr="007F5FCE">
              <w:rPr>
                <w:rFonts w:eastAsia="Calibri"/>
                <w:sz w:val="26"/>
                <w:szCs w:val="26"/>
              </w:rPr>
              <w:t>Ориентировочный объем (уточняется в РД)</w:t>
            </w:r>
          </w:p>
        </w:tc>
      </w:tr>
      <w:tr w:rsidR="007F5FCE" w:rsidRPr="007F5FCE" w:rsidTr="008856A9">
        <w:tc>
          <w:tcPr>
            <w:tcW w:w="704" w:type="dxa"/>
          </w:tcPr>
          <w:p w:rsidR="007F5FCE" w:rsidRPr="007F5FCE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F5FC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F5FCE" w:rsidRPr="007F5FCE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F5FC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F5FCE" w:rsidRPr="007F5FCE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F5FC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7F5FCE" w:rsidRPr="007F5FCE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F5FCE">
              <w:rPr>
                <w:b/>
                <w:sz w:val="24"/>
                <w:szCs w:val="24"/>
              </w:rPr>
              <w:t>4</w:t>
            </w:r>
          </w:p>
        </w:tc>
      </w:tr>
      <w:tr w:rsidR="00A872C3" w:rsidRPr="007F5FCE" w:rsidTr="00560137">
        <w:tc>
          <w:tcPr>
            <w:tcW w:w="10060" w:type="dxa"/>
            <w:gridSpan w:val="4"/>
          </w:tcPr>
          <w:p w:rsidR="00A872C3" w:rsidRPr="007F5FCE" w:rsidRDefault="00A872C3" w:rsidP="007F5F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Реконструкция распределительных сетей 10/0,4кВ </w:t>
            </w:r>
            <w:proofErr w:type="spellStart"/>
            <w:r>
              <w:rPr>
                <w:sz w:val="26"/>
                <w:szCs w:val="26"/>
              </w:rPr>
              <w:t>Хасанского</w:t>
            </w:r>
            <w:proofErr w:type="spellEnd"/>
            <w:r>
              <w:rPr>
                <w:sz w:val="26"/>
                <w:szCs w:val="26"/>
              </w:rPr>
              <w:t xml:space="preserve"> МР</w:t>
            </w:r>
          </w:p>
        </w:tc>
      </w:tr>
      <w:tr w:rsidR="008F2CA1" w:rsidRPr="007F5FCE" w:rsidTr="00A872C3">
        <w:trPr>
          <w:trHeight w:val="602"/>
        </w:trPr>
        <w:tc>
          <w:tcPr>
            <w:tcW w:w="704" w:type="dxa"/>
          </w:tcPr>
          <w:p w:rsidR="008F2CA1" w:rsidRPr="00EF3506" w:rsidRDefault="008F2CA1" w:rsidP="00EF3506">
            <w:pPr>
              <w:jc w:val="center"/>
              <w:rPr>
                <w:rFonts w:eastAsia="Calibri"/>
                <w:sz w:val="26"/>
                <w:szCs w:val="26"/>
              </w:rPr>
            </w:pPr>
            <w:r w:rsidRPr="00EF3506">
              <w:rPr>
                <w:rFonts w:eastAsia="Calibri"/>
                <w:sz w:val="26"/>
                <w:szCs w:val="26"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8F2CA1" w:rsidRPr="00EF3506" w:rsidRDefault="00A872C3" w:rsidP="00A872C3">
            <w:pPr>
              <w:rPr>
                <w:rFonts w:eastAsia="Calibri"/>
                <w:sz w:val="26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ВЛ 10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Ф-5 ПС Барабаш </w:t>
            </w:r>
          </w:p>
        </w:tc>
        <w:tc>
          <w:tcPr>
            <w:tcW w:w="2127" w:type="dxa"/>
            <w:shd w:val="clear" w:color="auto" w:fill="auto"/>
          </w:tcPr>
          <w:p w:rsidR="008F2CA1" w:rsidRPr="00EF3506" w:rsidRDefault="00A872C3" w:rsidP="00A872C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>Барабаш</w:t>
            </w:r>
          </w:p>
        </w:tc>
        <w:tc>
          <w:tcPr>
            <w:tcW w:w="3402" w:type="dxa"/>
            <w:shd w:val="clear" w:color="auto" w:fill="auto"/>
          </w:tcPr>
          <w:p w:rsidR="008F2CA1" w:rsidRPr="00EF3506" w:rsidRDefault="00A872C3" w:rsidP="00EF350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>Замена провода по трассе 5 км, замена стоек опор.</w:t>
            </w:r>
          </w:p>
        </w:tc>
      </w:tr>
      <w:tr w:rsidR="00A872C3" w:rsidRPr="00A872C3" w:rsidTr="00A872C3">
        <w:trPr>
          <w:trHeight w:val="413"/>
        </w:trPr>
        <w:tc>
          <w:tcPr>
            <w:tcW w:w="10060" w:type="dxa"/>
            <w:gridSpan w:val="4"/>
          </w:tcPr>
          <w:p w:rsidR="00A872C3" w:rsidRPr="00A872C3" w:rsidRDefault="00A872C3" w:rsidP="00A872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Реконструкция распределительных сетей 6/10/0,4кВ </w:t>
            </w:r>
            <w:proofErr w:type="spellStart"/>
            <w:r>
              <w:rPr>
                <w:sz w:val="26"/>
                <w:szCs w:val="26"/>
              </w:rPr>
              <w:t>Надеждинского</w:t>
            </w:r>
            <w:proofErr w:type="spellEnd"/>
            <w:r>
              <w:rPr>
                <w:sz w:val="26"/>
                <w:szCs w:val="26"/>
              </w:rPr>
              <w:t xml:space="preserve"> МР</w:t>
            </w:r>
          </w:p>
        </w:tc>
      </w:tr>
      <w:tr w:rsidR="008F2CA1" w:rsidRPr="007F5FCE" w:rsidTr="00A872C3">
        <w:trPr>
          <w:trHeight w:val="703"/>
        </w:trPr>
        <w:tc>
          <w:tcPr>
            <w:tcW w:w="704" w:type="dxa"/>
          </w:tcPr>
          <w:p w:rsidR="008F2CA1" w:rsidRPr="00EF3506" w:rsidRDefault="008F2CA1" w:rsidP="00EF3506">
            <w:pPr>
              <w:jc w:val="center"/>
              <w:rPr>
                <w:rFonts w:eastAsia="Calibri"/>
                <w:sz w:val="26"/>
                <w:szCs w:val="26"/>
              </w:rPr>
            </w:pPr>
            <w:r w:rsidRPr="00EF3506">
              <w:rPr>
                <w:rFonts w:eastAsia="Calibri"/>
                <w:sz w:val="26"/>
                <w:szCs w:val="26"/>
              </w:rPr>
              <w:t>2.</w:t>
            </w:r>
          </w:p>
        </w:tc>
        <w:tc>
          <w:tcPr>
            <w:tcW w:w="3827" w:type="dxa"/>
            <w:shd w:val="clear" w:color="auto" w:fill="auto"/>
          </w:tcPr>
          <w:p w:rsidR="008F2CA1" w:rsidRPr="00EF3506" w:rsidRDefault="00A872C3" w:rsidP="00EF3506">
            <w:pPr>
              <w:rPr>
                <w:rFonts w:eastAsia="Calibri"/>
                <w:sz w:val="26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ВЛ 10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Ф-4 ПС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Кипарисово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8F2CA1" w:rsidRPr="00EF3506" w:rsidRDefault="00A872C3" w:rsidP="00EF3506">
            <w:pPr>
              <w:rPr>
                <w:rFonts w:eastAsia="Calibri"/>
                <w:sz w:val="26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>Кипарисово-2</w:t>
            </w:r>
          </w:p>
        </w:tc>
        <w:tc>
          <w:tcPr>
            <w:tcW w:w="3402" w:type="dxa"/>
            <w:shd w:val="clear" w:color="auto" w:fill="auto"/>
          </w:tcPr>
          <w:p w:rsidR="008F2CA1" w:rsidRPr="00EF3506" w:rsidRDefault="00A872C3" w:rsidP="00EF3506">
            <w:pPr>
              <w:widowControl w:val="0"/>
              <w:tabs>
                <w:tab w:val="left" w:pos="0"/>
              </w:tabs>
              <w:contextualSpacing/>
              <w:rPr>
                <w:rFonts w:eastAsia="Calibri"/>
                <w:sz w:val="26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>Замена провода по трассе 15 км, замена стоек опор.</w:t>
            </w:r>
          </w:p>
        </w:tc>
      </w:tr>
    </w:tbl>
    <w:p w:rsidR="00355A5E" w:rsidRDefault="00355A5E" w:rsidP="00355A5E">
      <w:pPr>
        <w:pStyle w:val="aff9"/>
        <w:rPr>
          <w:lang w:eastAsia="x-none"/>
        </w:rPr>
      </w:pPr>
    </w:p>
    <w:p w:rsidR="00677D68" w:rsidRPr="005313C3" w:rsidRDefault="00C01756" w:rsidP="003C1C59">
      <w:pPr>
        <w:pStyle w:val="23"/>
        <w:numPr>
          <w:ilvl w:val="0"/>
          <w:numId w:val="34"/>
        </w:numPr>
      </w:pPr>
      <w:bookmarkStart w:id="7" w:name="_Toc51339693"/>
      <w:bookmarkStart w:id="8" w:name="_Toc54646403"/>
      <w:bookmarkStart w:id="9" w:name="_Toc50125126"/>
      <w:bookmarkStart w:id="10" w:name="_Toc46743510"/>
      <w:bookmarkEnd w:id="6"/>
      <w:r w:rsidRPr="00721C04">
        <w:t>Требования к продукции</w:t>
      </w:r>
      <w:bookmarkEnd w:id="7"/>
      <w:bookmarkEnd w:id="8"/>
    </w:p>
    <w:p w:rsidR="00943CA0" w:rsidRPr="005313C3" w:rsidRDefault="00C9139A" w:rsidP="003C1C59">
      <w:pPr>
        <w:pStyle w:val="4"/>
        <w:numPr>
          <w:ilvl w:val="1"/>
          <w:numId w:val="34"/>
        </w:numPr>
      </w:pPr>
      <w:bookmarkStart w:id="11" w:name="_Toc54646404"/>
      <w:r w:rsidRPr="005313C3">
        <w:t xml:space="preserve">Требования к объемам и срокам </w:t>
      </w:r>
      <w:r w:rsidR="00CE753A" w:rsidRPr="005313C3">
        <w:t>выполнения работ</w:t>
      </w:r>
      <w:bookmarkEnd w:id="11"/>
    </w:p>
    <w:p w:rsidR="00C9139A" w:rsidRPr="00C4463B" w:rsidRDefault="005313C3" w:rsidP="00926381">
      <w:pPr>
        <w:pStyle w:val="30"/>
        <w:numPr>
          <w:ilvl w:val="0"/>
          <w:numId w:val="0"/>
        </w:numPr>
      </w:pPr>
      <w:bookmarkStart w:id="12" w:name="_Toc54646405"/>
      <w:r>
        <w:t xml:space="preserve">2.1.1. </w:t>
      </w:r>
      <w:r w:rsidR="00CE753A">
        <w:t>Требования к видам и объемам работ</w:t>
      </w:r>
      <w:bookmarkEnd w:id="12"/>
    </w:p>
    <w:p w:rsidR="00213F03" w:rsidRPr="00721C04" w:rsidRDefault="00DF17ED" w:rsidP="00926381">
      <w:pPr>
        <w:pStyle w:val="30"/>
        <w:numPr>
          <w:ilvl w:val="0"/>
          <w:numId w:val="0"/>
        </w:numPr>
      </w:pPr>
      <w:bookmarkStart w:id="13" w:name="_Toc51339695"/>
      <w:bookmarkStart w:id="14" w:name="_Toc54646406"/>
      <w:r w:rsidRPr="003F734F">
        <w:t xml:space="preserve">Таблица </w:t>
      </w:r>
      <w:r w:rsidR="00305BB9" w:rsidRPr="003F734F">
        <w:t>2</w:t>
      </w:r>
      <w:r w:rsidR="00F27719" w:rsidRPr="003F734F">
        <w:t>.</w:t>
      </w:r>
      <w:r w:rsidRPr="003F734F">
        <w:t xml:space="preserve"> </w:t>
      </w:r>
      <w:r w:rsidR="004F7743" w:rsidRPr="00721C04">
        <w:t xml:space="preserve">Перечень </w:t>
      </w:r>
      <w:bookmarkEnd w:id="13"/>
      <w:r w:rsidR="00FF22D5" w:rsidRPr="00721C04">
        <w:t xml:space="preserve">и объем </w:t>
      </w:r>
      <w:r w:rsidR="00305BB9" w:rsidRPr="00721C04">
        <w:t>выполняемых работ</w:t>
      </w:r>
      <w:bookmarkEnd w:id="14"/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558"/>
        <w:gridCol w:w="1843"/>
        <w:gridCol w:w="1842"/>
      </w:tblGrid>
      <w:tr w:rsidR="00213F03" w:rsidRPr="00C4463B" w:rsidTr="00D95E8A">
        <w:tc>
          <w:tcPr>
            <w:tcW w:w="850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5558" w:type="dxa"/>
            <w:vAlign w:val="center"/>
          </w:tcPr>
          <w:p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843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:rsidTr="00D95E8A">
        <w:tc>
          <w:tcPr>
            <w:tcW w:w="850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:rsidR="00AF431A" w:rsidRPr="00C4463B" w:rsidRDefault="006F2145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Инженерные изыскания</w:t>
            </w:r>
          </w:p>
        </w:tc>
        <w:tc>
          <w:tcPr>
            <w:tcW w:w="1843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5558" w:type="dxa"/>
          </w:tcPr>
          <w:p w:rsidR="00AF431A" w:rsidRPr="00C4463B" w:rsidRDefault="00AF431A" w:rsidP="00843768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AB630F">
              <w:rPr>
                <w:sz w:val="24"/>
                <w:szCs w:val="24"/>
              </w:rPr>
              <w:t xml:space="preserve">Перед началом выполнения работ подготовить и согласовать с Заказчиком </w:t>
            </w:r>
            <w:r w:rsidRPr="00425B19">
              <w:rPr>
                <w:sz w:val="24"/>
                <w:szCs w:val="24"/>
              </w:rPr>
              <w:t>задание</w:t>
            </w:r>
            <w:r w:rsidRPr="00AB630F">
              <w:rPr>
                <w:sz w:val="24"/>
                <w:szCs w:val="24"/>
              </w:rPr>
              <w:t xml:space="preserve"> на проведение изысканий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</w:tc>
        <w:tc>
          <w:tcPr>
            <w:tcW w:w="1842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5558" w:type="dxa"/>
          </w:tcPr>
          <w:p w:rsidR="00AF431A" w:rsidRPr="00C4463B" w:rsidRDefault="00AF431A" w:rsidP="00843768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AB630F">
              <w:rPr>
                <w:sz w:val="24"/>
                <w:szCs w:val="24"/>
              </w:rPr>
              <w:t>Подготовить программу инженерных изысканий, устанавливающую состав и объем инженерных изысканий и метод их выполнения и представить Программу инженерных изысканий Заказчику для утверждения.</w:t>
            </w: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Программа</w:t>
            </w:r>
          </w:p>
        </w:tc>
        <w:tc>
          <w:tcPr>
            <w:tcW w:w="1842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1.3.</w:t>
            </w:r>
          </w:p>
        </w:tc>
        <w:tc>
          <w:tcPr>
            <w:tcW w:w="5558" w:type="dxa"/>
          </w:tcPr>
          <w:p w:rsidR="00AF431A" w:rsidRPr="00505794" w:rsidRDefault="00AF431A" w:rsidP="00843768">
            <w:pPr>
              <w:autoSpaceDE w:val="0"/>
              <w:autoSpaceDN w:val="0"/>
              <w:adjustRightInd w:val="0"/>
              <w:ind w:firstLine="709"/>
              <w:jc w:val="both"/>
              <w:rPr>
                <w:i/>
                <w:color w:val="FF0000"/>
                <w:sz w:val="24"/>
                <w:szCs w:val="24"/>
              </w:rPr>
            </w:pPr>
            <w:r w:rsidRPr="00505794">
              <w:rPr>
                <w:sz w:val="24"/>
                <w:szCs w:val="24"/>
              </w:rPr>
              <w:t xml:space="preserve">Выполнить комплекс </w:t>
            </w:r>
            <w:r w:rsidRPr="00505794">
              <w:rPr>
                <w:color w:val="000000" w:themeColor="text1"/>
                <w:sz w:val="24"/>
                <w:szCs w:val="24"/>
              </w:rPr>
              <w:t xml:space="preserve">инженерных изысканий необходимых </w:t>
            </w:r>
            <w:r w:rsidRPr="00505794">
              <w:rPr>
                <w:rFonts w:eastAsiaTheme="minorHAnsi"/>
                <w:sz w:val="24"/>
                <w:szCs w:val="24"/>
                <w:lang w:eastAsia="en-US"/>
              </w:rPr>
              <w:t xml:space="preserve">для подготовки проектной документации на объекты </w:t>
            </w:r>
            <w:r w:rsidRPr="00505794">
              <w:rPr>
                <w:color w:val="000000" w:themeColor="text1"/>
                <w:sz w:val="24"/>
                <w:szCs w:val="24"/>
              </w:rPr>
              <w:t xml:space="preserve">в объеме, необходимом для разработки </w:t>
            </w:r>
            <w:r w:rsidR="006057BB">
              <w:rPr>
                <w:color w:val="000000" w:themeColor="text1"/>
                <w:sz w:val="24"/>
                <w:szCs w:val="24"/>
              </w:rPr>
              <w:t>РД и выполнения строительно-монтажных работ.</w:t>
            </w:r>
          </w:p>
          <w:p w:rsidR="00AF431A" w:rsidRPr="00C4463B" w:rsidRDefault="00AF431A" w:rsidP="00843768">
            <w:pPr>
              <w:tabs>
                <w:tab w:val="left" w:pos="208"/>
                <w:tab w:val="left" w:pos="633"/>
              </w:tabs>
              <w:suppressAutoHyphens/>
              <w:ind w:firstLine="35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Технический отчет</w:t>
            </w:r>
          </w:p>
        </w:tc>
        <w:tc>
          <w:tcPr>
            <w:tcW w:w="1842" w:type="dxa"/>
          </w:tcPr>
          <w:p w:rsidR="00AF431A" w:rsidRPr="00C4463B" w:rsidRDefault="00A366F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AF431A" w:rsidRPr="00C4463B" w:rsidTr="006F2145">
        <w:trPr>
          <w:trHeight w:val="456"/>
        </w:trPr>
        <w:tc>
          <w:tcPr>
            <w:tcW w:w="850" w:type="dxa"/>
          </w:tcPr>
          <w:p w:rsidR="00AF431A" w:rsidRPr="0066070C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66070C">
              <w:rPr>
                <w:sz w:val="24"/>
                <w:szCs w:val="24"/>
              </w:rPr>
              <w:t>.</w:t>
            </w:r>
          </w:p>
        </w:tc>
        <w:tc>
          <w:tcPr>
            <w:tcW w:w="9243" w:type="dxa"/>
            <w:gridSpan w:val="3"/>
          </w:tcPr>
          <w:p w:rsidR="00AF431A" w:rsidRPr="00AE431D" w:rsidRDefault="006F2145" w:rsidP="006F2145">
            <w:pPr>
              <w:suppressAutoHyphens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Оформление правоустанавливающих документов на использование земельных участков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66070C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5558" w:type="dxa"/>
          </w:tcPr>
          <w:p w:rsidR="00AF431A" w:rsidRPr="00FD2F04" w:rsidRDefault="00AF431A" w:rsidP="00AF431A">
            <w:pPr>
              <w:suppressAutoHyphens/>
              <w:ind w:firstLine="350"/>
              <w:rPr>
                <w:rStyle w:val="afffa"/>
                <w:b w:val="0"/>
                <w:iCs/>
                <w:sz w:val="24"/>
                <w:szCs w:val="24"/>
              </w:rPr>
            </w:pPr>
            <w:r w:rsidRPr="00FD2F04">
              <w:rPr>
                <w:sz w:val="24"/>
                <w:szCs w:val="24"/>
              </w:rPr>
              <w:t>Выезд с представителем АО «ДРСК» на предполагаемое место строительства, для определения трассы объекта;</w:t>
            </w:r>
          </w:p>
        </w:tc>
        <w:tc>
          <w:tcPr>
            <w:tcW w:w="1843" w:type="dxa"/>
          </w:tcPr>
          <w:p w:rsidR="00AF431A" w:rsidRPr="003364A1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 w:rsidRPr="003364A1">
              <w:rPr>
                <w:sz w:val="24"/>
                <w:szCs w:val="24"/>
              </w:rPr>
              <w:t>Выезд</w:t>
            </w:r>
          </w:p>
        </w:tc>
        <w:tc>
          <w:tcPr>
            <w:tcW w:w="1842" w:type="dxa"/>
          </w:tcPr>
          <w:p w:rsidR="00AF431A" w:rsidRPr="003364A1" w:rsidRDefault="00F71BFB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разработки РД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558" w:type="dxa"/>
          </w:tcPr>
          <w:p w:rsidR="00AF431A" w:rsidRPr="00721C04" w:rsidRDefault="00AF431A" w:rsidP="00AF431A">
            <w:pPr>
              <w:tabs>
                <w:tab w:val="left" w:pos="633"/>
              </w:tabs>
              <w:suppressAutoHyphens/>
              <w:ind w:right="-16" w:firstLine="350"/>
              <w:jc w:val="both"/>
              <w:rPr>
                <w:rStyle w:val="afffa"/>
                <w:b w:val="0"/>
                <w:iCs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На основании предварительно выбранного варианта прохождения трассы,</w:t>
            </w:r>
            <w:r w:rsidRPr="00721C04">
              <w:t xml:space="preserve"> </w:t>
            </w:r>
            <w:r w:rsidRPr="00721C04">
              <w:rPr>
                <w:sz w:val="24"/>
                <w:szCs w:val="24"/>
              </w:rPr>
              <w:t>получить сведений из Единого государственного реестра недвижимости (ЕГРН) в виде кадастрового плана территорий (КПТ) и (или) выписки об основных характеристиках и зарегистрированных правах на объект недвижимости;</w:t>
            </w:r>
          </w:p>
        </w:tc>
        <w:tc>
          <w:tcPr>
            <w:tcW w:w="1843" w:type="dxa"/>
          </w:tcPr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Сведения</w:t>
            </w:r>
          </w:p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 xml:space="preserve">КПТ, </w:t>
            </w:r>
          </w:p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выписка из ЕГРН</w:t>
            </w:r>
          </w:p>
        </w:tc>
        <w:tc>
          <w:tcPr>
            <w:tcW w:w="1842" w:type="dxa"/>
          </w:tcPr>
          <w:p w:rsidR="00AF431A" w:rsidRPr="00BC62DE" w:rsidRDefault="00F71BFB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AF431A" w:rsidRPr="00BC62DE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567"/>
              </w:tabs>
              <w:suppressAutoHyphens/>
              <w:ind w:right="-16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Подготовить и направить на согласование Заказчику схему обзорного плана объекта. Заказчик согласовывает план трассы, а также определяет правовой титул оформления правоустанавливающих документов на использование земельных участков.</w:t>
            </w:r>
          </w:p>
          <w:p w:rsidR="00F71BFB" w:rsidRPr="00721C04" w:rsidRDefault="00F71BFB" w:rsidP="00F71BFB">
            <w:pPr>
              <w:tabs>
                <w:tab w:val="left" w:pos="63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Обзорный план трассы на кадастровом плане территории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6057BB">
        <w:trPr>
          <w:trHeight w:val="918"/>
        </w:trPr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993"/>
              </w:tabs>
              <w:suppressAutoHyphens/>
              <w:ind w:right="-16" w:firstLine="567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Совместно с Заказчиком согласовать место размещения объекта с организациями - </w:t>
            </w:r>
            <w:proofErr w:type="spellStart"/>
            <w:r w:rsidRPr="00721C04">
              <w:rPr>
                <w:sz w:val="24"/>
                <w:szCs w:val="24"/>
              </w:rPr>
              <w:t>сетедержателями</w:t>
            </w:r>
            <w:proofErr w:type="spellEnd"/>
            <w:r w:rsidRPr="00721C04">
              <w:rPr>
                <w:sz w:val="24"/>
                <w:szCs w:val="24"/>
              </w:rPr>
              <w:t>;</w:t>
            </w:r>
          </w:p>
          <w:p w:rsidR="00F71BFB" w:rsidRPr="00721C04" w:rsidRDefault="00F71BFB" w:rsidP="00F71BFB">
            <w:pPr>
              <w:tabs>
                <w:tab w:val="left" w:pos="567"/>
              </w:tabs>
              <w:suppressAutoHyphens/>
              <w:ind w:right="-16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Согласование (технические условия на пересечения)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99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В случае, прохождения трассы объекта строительства, по землям или земельным участкам, находящимся в государственной или муниципальной собственности, без прав третьих лиц, 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 МСК-25).</w:t>
            </w:r>
          </w:p>
          <w:p w:rsidR="00F71BFB" w:rsidRPr="00721C04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Схема границ земель или части земельного участка на кадастровом плане территории, на которых планируется размещение объектов, с указанием координат характерных точек границ территории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Подготовить и направить заявление о выдаче разрешения на размещение объекта в исполнительный орган власти или орган местного самоуправления.</w:t>
            </w:r>
          </w:p>
          <w:p w:rsidR="00F71BFB" w:rsidRPr="00721C04" w:rsidRDefault="00F71BFB" w:rsidP="00F71BFB">
            <w:pPr>
              <w:tabs>
                <w:tab w:val="left" w:pos="99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Заявление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</w:t>
            </w:r>
          </w:p>
        </w:tc>
        <w:tc>
          <w:tcPr>
            <w:tcW w:w="5558" w:type="dxa"/>
          </w:tcPr>
          <w:p w:rsidR="00F71BFB" w:rsidRPr="00114617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b/>
                <w:sz w:val="24"/>
                <w:szCs w:val="24"/>
              </w:rPr>
            </w:pPr>
            <w:r w:rsidRPr="00114617">
              <w:rPr>
                <w:b/>
                <w:sz w:val="24"/>
                <w:szCs w:val="24"/>
              </w:rPr>
              <w:t>В отношении объектов строительства, планируемых к расположению на частях земельных участков, находящихся в государственной и муниципальной собственности, в пользовании третьих лиц, а также в собственности физических, юридических лиц.</w:t>
            </w:r>
          </w:p>
          <w:p w:rsidR="00F71BFB" w:rsidRPr="00114617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114617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BFB" w:rsidRPr="00114617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2.7.1.</w:t>
            </w:r>
          </w:p>
        </w:tc>
        <w:tc>
          <w:tcPr>
            <w:tcW w:w="5558" w:type="dxa"/>
          </w:tcPr>
          <w:p w:rsidR="00F71BFB" w:rsidRPr="00114617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114617">
              <w:rPr>
                <w:sz w:val="24"/>
                <w:szCs w:val="24"/>
              </w:rPr>
              <w:t>В случае, согласия правообладателя ЗУ на заключение соглашения об установлении сервитута, подготовить и передать Заказчику:</w:t>
            </w:r>
          </w:p>
          <w:p w:rsidR="00F71BFB" w:rsidRPr="00114617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114617">
              <w:rPr>
                <w:sz w:val="24"/>
                <w:szCs w:val="24"/>
              </w:rPr>
              <w:t>-  схему границ сервитута на кадастровом плане территории с указанием координат характерных точек границ территории земельного участка (применительно для объектов строительства, планируемых к расположению на частях земельных участков, находящихся в государственной и муниципальной собственности, и обремененных правами третьих лиц; применительно для объектов строительства, планируемых к расположению на частях земельных участков, находящихся в собственности третьих лиц);</w:t>
            </w:r>
          </w:p>
        </w:tc>
        <w:tc>
          <w:tcPr>
            <w:tcW w:w="1843" w:type="dxa"/>
          </w:tcPr>
          <w:p w:rsidR="00F71BFB" w:rsidRPr="00114617" w:rsidRDefault="00F71BFB" w:rsidP="00F71BFB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114617">
              <w:rPr>
                <w:i/>
                <w:iCs/>
                <w:sz w:val="24"/>
                <w:szCs w:val="24"/>
              </w:rPr>
              <w:t>Схема границ сервитута на кадастровом плане территории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2.7.2.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i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В случае, прохождения трассы объекта строительства, планируемого к расположению на части земельных участков, находящихся в государственной и муниципальной собственности, в пользовании третьих лиц, а также в собственности физических, юридических лиц</w:t>
            </w:r>
            <w:r w:rsidRPr="00721C04">
              <w:rPr>
                <w:b/>
              </w:rPr>
              <w:t xml:space="preserve"> </w:t>
            </w:r>
            <w:r w:rsidRPr="00721C04">
              <w:rPr>
                <w:sz w:val="24"/>
                <w:szCs w:val="24"/>
              </w:rPr>
              <w:t xml:space="preserve">подготовить и передать Заказчику в форме электронного документа сведений о границах территории, в отношении которой устанавливается публичный сервитут (далее - границы публичного сервитута), включающие графическое описание местоположения границ публичного сервитута и перечень координат характерных точек этих границ в системе координат МСК-25 </w:t>
            </w:r>
            <w:r w:rsidRPr="00721C04">
              <w:rPr>
                <w:i/>
                <w:sz w:val="24"/>
                <w:szCs w:val="24"/>
              </w:rPr>
              <w:t xml:space="preserve">(в соответствии с требованиями приказа Федеральной службы государственной регистрации, кадастра и картографии от 13 января 2021 г. N П/0004). </w:t>
            </w:r>
          </w:p>
          <w:p w:rsidR="00F71BFB" w:rsidRPr="00721C04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Заказчик подготовит и направить ходатайство об установлении публичного сервитута в отдельных целях в уполномоченный орган власти или орган местного самоуправления.</w:t>
            </w:r>
          </w:p>
          <w:p w:rsidR="00F71BFB" w:rsidRPr="00721C04" w:rsidRDefault="00F71BFB" w:rsidP="00F71BFB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721C04">
              <w:rPr>
                <w:i/>
                <w:iCs/>
                <w:sz w:val="24"/>
                <w:szCs w:val="24"/>
              </w:rPr>
              <w:t xml:space="preserve">Графическое описание местоположения границ публичного сервитута 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2.8. </w:t>
            </w:r>
          </w:p>
        </w:tc>
        <w:tc>
          <w:tcPr>
            <w:tcW w:w="5558" w:type="dxa"/>
          </w:tcPr>
          <w:p w:rsidR="00F71BFB" w:rsidRPr="00F55A4A" w:rsidRDefault="00F71BFB" w:rsidP="00F71BFB">
            <w:pPr>
              <w:ind w:firstLine="567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на местности границ земельного участка, в отношении которого получено разрешение на использование земель, решение об установлении публичного сервитута.</w:t>
            </w:r>
          </w:p>
        </w:tc>
        <w:tc>
          <w:tcPr>
            <w:tcW w:w="1843" w:type="dxa"/>
          </w:tcPr>
          <w:p w:rsidR="00F71BFB" w:rsidRPr="00BC62DE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iCs/>
                <w:sz w:val="24"/>
                <w:szCs w:val="24"/>
              </w:rPr>
              <w:t>Акт закрепления границ земельного участка на местности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Pr="00C4463B" w:rsidRDefault="00F71BFB" w:rsidP="00F71BFB">
            <w:pPr>
              <w:suppressAutoHyphens/>
            </w:pPr>
            <w:r>
              <w:t>3.</w:t>
            </w:r>
          </w:p>
        </w:tc>
        <w:tc>
          <w:tcPr>
            <w:tcW w:w="9243" w:type="dxa"/>
            <w:gridSpan w:val="3"/>
          </w:tcPr>
          <w:p w:rsidR="00F71BFB" w:rsidRPr="006F2145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6F2145">
              <w:rPr>
                <w:b/>
                <w:sz w:val="24"/>
                <w:szCs w:val="24"/>
              </w:rPr>
              <w:t>Подготовка рабочей документации</w:t>
            </w:r>
          </w:p>
        </w:tc>
      </w:tr>
      <w:tr w:rsidR="00F71BFB" w:rsidRPr="00C4463B" w:rsidTr="00D95E8A">
        <w:tc>
          <w:tcPr>
            <w:tcW w:w="850" w:type="dxa"/>
          </w:tcPr>
          <w:p w:rsidR="00F71BFB" w:rsidRPr="00702FD0" w:rsidRDefault="00F71BFB" w:rsidP="00F71BFB">
            <w:pPr>
              <w:suppressAutoHyphens/>
              <w:rPr>
                <w:sz w:val="24"/>
                <w:szCs w:val="24"/>
              </w:rPr>
            </w:pPr>
            <w:r w:rsidRPr="00702FD0">
              <w:rPr>
                <w:sz w:val="24"/>
                <w:szCs w:val="24"/>
              </w:rPr>
              <w:t>3.1.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widowControl w:val="0"/>
              <w:tabs>
                <w:tab w:val="left" w:pos="0"/>
                <w:tab w:val="left" w:pos="2040"/>
              </w:tabs>
              <w:ind w:firstLine="208"/>
              <w:contextualSpacing/>
              <w:jc w:val="both"/>
              <w:rPr>
                <w:i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Получение необходимых технических условия специализированных организаций и балансодержателей инженерных сетей и коммуникаций, необходимых для проведения работ по разработке </w:t>
            </w:r>
            <w:r>
              <w:rPr>
                <w:sz w:val="24"/>
                <w:szCs w:val="24"/>
              </w:rPr>
              <w:t>РД</w:t>
            </w:r>
            <w:r w:rsidRPr="00721C04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71BFB" w:rsidRPr="00721C04" w:rsidRDefault="00F71BFB" w:rsidP="00F71BFB">
            <w:pPr>
              <w:tabs>
                <w:tab w:val="left" w:pos="993"/>
              </w:tabs>
              <w:suppressAutoHyphens/>
              <w:ind w:right="-16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(технические условия, согласование)</w:t>
            </w:r>
          </w:p>
        </w:tc>
        <w:tc>
          <w:tcPr>
            <w:tcW w:w="1842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1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6057BB">
        <w:trPr>
          <w:trHeight w:val="1022"/>
        </w:trPr>
        <w:tc>
          <w:tcPr>
            <w:tcW w:w="850" w:type="dxa"/>
          </w:tcPr>
          <w:p w:rsidR="00F71BFB" w:rsidRPr="00702FD0" w:rsidRDefault="00F71BFB" w:rsidP="00F71BFB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 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Разработать и выдать </w:t>
            </w:r>
            <w:r>
              <w:rPr>
                <w:sz w:val="24"/>
                <w:szCs w:val="24"/>
              </w:rPr>
              <w:t xml:space="preserve">рабочую </w:t>
            </w:r>
            <w:r w:rsidRPr="00721C04">
              <w:rPr>
                <w:sz w:val="24"/>
                <w:szCs w:val="24"/>
              </w:rPr>
              <w:t xml:space="preserve">документацию в объеме, достаточном для </w:t>
            </w:r>
            <w:r>
              <w:rPr>
                <w:sz w:val="24"/>
                <w:szCs w:val="24"/>
              </w:rPr>
              <w:t>выполнения строительно-монтажных и пусконаладочных работ</w:t>
            </w:r>
            <w:r w:rsidRPr="00721C04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pacing w:val="-4"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(Комплект)</w:t>
            </w:r>
          </w:p>
        </w:tc>
        <w:tc>
          <w:tcPr>
            <w:tcW w:w="1842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4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Pr="00C4463B" w:rsidRDefault="00F71BFB" w:rsidP="00F71BFB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suppressAutoHyphens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Согласование </w:t>
            </w:r>
            <w:r>
              <w:rPr>
                <w:sz w:val="24"/>
                <w:szCs w:val="24"/>
              </w:rPr>
              <w:t>РД</w:t>
            </w:r>
            <w:r w:rsidRPr="00721C04">
              <w:rPr>
                <w:sz w:val="24"/>
                <w:szCs w:val="24"/>
              </w:rPr>
              <w:t xml:space="preserve"> с Заказчиком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(Согласование)</w:t>
            </w:r>
          </w:p>
        </w:tc>
        <w:tc>
          <w:tcPr>
            <w:tcW w:w="1842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4</w:t>
            </w:r>
          </w:p>
        </w:tc>
      </w:tr>
      <w:tr w:rsidR="00F71BFB" w:rsidRPr="00C4463B" w:rsidTr="00D95E8A">
        <w:tc>
          <w:tcPr>
            <w:tcW w:w="850" w:type="dxa"/>
          </w:tcPr>
          <w:p w:rsidR="00F71BFB" w:rsidRPr="008F45EA" w:rsidRDefault="00F71BFB" w:rsidP="00F71BFB">
            <w:pPr>
              <w:suppressAutoHyphens/>
              <w:rPr>
                <w:sz w:val="24"/>
                <w:szCs w:val="24"/>
              </w:rPr>
            </w:pPr>
            <w:r w:rsidRPr="008F45EA">
              <w:rPr>
                <w:sz w:val="24"/>
                <w:szCs w:val="24"/>
              </w:rPr>
              <w:t>3.4.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suppressAutoHyphens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Разработка сметной документации (стоимости строительства)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(Комплект)</w:t>
            </w:r>
          </w:p>
        </w:tc>
        <w:tc>
          <w:tcPr>
            <w:tcW w:w="1842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4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Pr="008F45EA" w:rsidRDefault="00F71BFB" w:rsidP="00F71BFB">
            <w:pPr>
              <w:suppressAutoHyphens/>
              <w:rPr>
                <w:sz w:val="24"/>
                <w:szCs w:val="24"/>
              </w:rPr>
            </w:pPr>
            <w:r w:rsidRPr="008F45EA">
              <w:rPr>
                <w:sz w:val="24"/>
                <w:szCs w:val="24"/>
              </w:rPr>
              <w:t>3.5.</w:t>
            </w:r>
          </w:p>
        </w:tc>
        <w:tc>
          <w:tcPr>
            <w:tcW w:w="5558" w:type="dxa"/>
          </w:tcPr>
          <w:p w:rsidR="00F71BFB" w:rsidRPr="00114617" w:rsidRDefault="00F71BFB" w:rsidP="00F71BFB">
            <w:pPr>
              <w:ind w:firstLine="709"/>
              <w:jc w:val="both"/>
              <w:rPr>
                <w:sz w:val="24"/>
                <w:szCs w:val="24"/>
              </w:rPr>
            </w:pPr>
            <w:r w:rsidRPr="00114617">
              <w:rPr>
                <w:sz w:val="26"/>
                <w:szCs w:val="26"/>
              </w:rPr>
              <w:t>В случае, размещения объекта на категории земель - земли лесного фонда получить выписку из государственного лесного реестра в уполномоченном органе, разработать проект освоения лесов, обеспечить сопровождение проекта освоения лесов до момента получения положительной государственной экспертизы, подготовить и передать заказчику лесную декларацию.</w:t>
            </w:r>
          </w:p>
        </w:tc>
        <w:tc>
          <w:tcPr>
            <w:tcW w:w="1843" w:type="dxa"/>
          </w:tcPr>
          <w:p w:rsidR="00F71BFB" w:rsidRPr="00114617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szCs w:val="24"/>
              </w:rPr>
            </w:pPr>
            <w:r w:rsidRPr="00114617">
              <w:rPr>
                <w:i/>
                <w:iCs/>
                <w:sz w:val="24"/>
                <w:szCs w:val="24"/>
              </w:rPr>
              <w:t>Проект освоения лесов, лесная декларация</w:t>
            </w:r>
          </w:p>
        </w:tc>
        <w:tc>
          <w:tcPr>
            <w:tcW w:w="1842" w:type="dxa"/>
          </w:tcPr>
          <w:p w:rsidR="00F71BFB" w:rsidRPr="00114617" w:rsidRDefault="00F71BFB" w:rsidP="00F71BFB">
            <w:pPr>
              <w:suppressAutoHyphens/>
              <w:rPr>
                <w:i/>
                <w:sz w:val="24"/>
                <w:szCs w:val="24"/>
              </w:rPr>
            </w:pPr>
          </w:p>
        </w:tc>
      </w:tr>
    </w:tbl>
    <w:p w:rsidR="00D95E8A" w:rsidRDefault="00D95E8A" w:rsidP="003C1C59">
      <w:pPr>
        <w:pStyle w:val="4"/>
        <w:numPr>
          <w:ilvl w:val="0"/>
          <w:numId w:val="0"/>
        </w:numPr>
      </w:pPr>
      <w:bookmarkStart w:id="15" w:name="_Toc50125127"/>
      <w:bookmarkStart w:id="16" w:name="_Toc51339697"/>
      <w:bookmarkStart w:id="17" w:name="_Toc54646408"/>
    </w:p>
    <w:p w:rsidR="0030761F" w:rsidRDefault="0030761F" w:rsidP="003C1C59">
      <w:pPr>
        <w:pStyle w:val="4"/>
        <w:numPr>
          <w:ilvl w:val="2"/>
          <w:numId w:val="37"/>
        </w:numPr>
      </w:pPr>
      <w:r>
        <w:t>Требования к срокам выполнения работ.</w:t>
      </w:r>
    </w:p>
    <w:p w:rsidR="0030761F" w:rsidRDefault="0030761F" w:rsidP="003C1C59">
      <w:pPr>
        <w:pStyle w:val="30"/>
        <w:numPr>
          <w:ilvl w:val="0"/>
          <w:numId w:val="0"/>
        </w:numPr>
      </w:pPr>
      <w:r w:rsidRPr="00C4463B">
        <w:t xml:space="preserve">Таблица </w:t>
      </w:r>
      <w:r>
        <w:t>3</w:t>
      </w:r>
      <w:r w:rsidRPr="00C4463B">
        <w:t xml:space="preserve">. </w:t>
      </w:r>
      <w:bookmarkStart w:id="18" w:name="_Hlk50465284"/>
      <w:r w:rsidRPr="00721C04">
        <w:t xml:space="preserve">Требования по срокам </w:t>
      </w:r>
      <w:bookmarkEnd w:id="15"/>
      <w:bookmarkEnd w:id="16"/>
      <w:bookmarkEnd w:id="18"/>
      <w:r w:rsidRPr="00721C04">
        <w:t>выполнения работ</w:t>
      </w:r>
      <w:bookmarkEnd w:id="17"/>
    </w:p>
    <w:p w:rsidR="00537972" w:rsidRPr="00537972" w:rsidRDefault="00537972" w:rsidP="00537972">
      <w:pPr>
        <w:rPr>
          <w:lang w:eastAsia="x-none"/>
        </w:rPr>
      </w:pPr>
    </w:p>
    <w:tbl>
      <w:tblPr>
        <w:tblW w:w="10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3288"/>
        <w:gridCol w:w="3544"/>
      </w:tblGrid>
      <w:tr w:rsidR="0030761F" w:rsidRPr="006076ED" w:rsidTr="00D95E8A">
        <w:tc>
          <w:tcPr>
            <w:tcW w:w="562" w:type="dxa"/>
            <w:shd w:val="clear" w:color="auto" w:fill="auto"/>
            <w:vAlign w:val="center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3288" w:type="dxa"/>
          </w:tcPr>
          <w:p w:rsidR="0030761F" w:rsidRPr="003B454D" w:rsidRDefault="0030761F" w:rsidP="0030761F">
            <w:pPr>
              <w:jc w:val="center"/>
              <w:rPr>
                <w:sz w:val="24"/>
                <w:szCs w:val="24"/>
              </w:rPr>
            </w:pPr>
            <w:r w:rsidRPr="003B454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544" w:type="dxa"/>
            <w:vAlign w:val="center"/>
          </w:tcPr>
          <w:p w:rsidR="0030761F" w:rsidRPr="003B454D" w:rsidRDefault="0030761F" w:rsidP="0030761F">
            <w:pPr>
              <w:jc w:val="center"/>
              <w:rPr>
                <w:sz w:val="24"/>
                <w:szCs w:val="24"/>
              </w:rPr>
            </w:pPr>
            <w:r w:rsidRPr="003B454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88" w:type="dxa"/>
          </w:tcPr>
          <w:p w:rsidR="0030761F" w:rsidRPr="00721C04" w:rsidRDefault="0030761F" w:rsidP="0030761F">
            <w:pPr>
              <w:pStyle w:val="afff9"/>
              <w:keepNext w:val="0"/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0761F" w:rsidRPr="00721C04" w:rsidRDefault="0030761F" w:rsidP="0030761F">
            <w:pPr>
              <w:pStyle w:val="afff9"/>
              <w:keepNext w:val="0"/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4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425B19" w:rsidRDefault="0030761F" w:rsidP="00721C04">
            <w:pPr>
              <w:pStyle w:val="aff9"/>
              <w:ind w:left="0"/>
              <w:rPr>
                <w:b/>
              </w:rPr>
            </w:pPr>
            <w:r>
              <w:rPr>
                <w:b/>
              </w:rPr>
              <w:t xml:space="preserve">  </w:t>
            </w:r>
            <w:r w:rsidR="00721C04">
              <w:rPr>
                <w:b/>
              </w:rPr>
              <w:t xml:space="preserve">  1.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rPr>
                <w:b/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 xml:space="preserve">Инженерные изыскания </w:t>
            </w:r>
          </w:p>
          <w:p w:rsidR="0030761F" w:rsidRPr="00721C04" w:rsidRDefault="0030761F" w:rsidP="003076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88" w:type="dxa"/>
          </w:tcPr>
          <w:p w:rsidR="0030761F" w:rsidRPr="00721C04" w:rsidRDefault="0030761F" w:rsidP="00791ECC">
            <w:pPr>
              <w:pStyle w:val="afff9"/>
              <w:keepNext w:val="0"/>
              <w:ind w:left="0"/>
              <w:rPr>
                <w:b/>
                <w:i/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3544" w:type="dxa"/>
          </w:tcPr>
          <w:p w:rsidR="0030761F" w:rsidRPr="00721C04" w:rsidRDefault="009B082F" w:rsidP="00A872C3">
            <w:pPr>
              <w:pStyle w:val="afff9"/>
              <w:keepNext w:val="0"/>
              <w:jc w:val="center"/>
              <w:rPr>
                <w:b/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В течени</w:t>
            </w:r>
            <w:r w:rsidR="00791ECC" w:rsidRPr="00721C04">
              <w:rPr>
                <w:i/>
                <w:sz w:val="24"/>
                <w:szCs w:val="24"/>
              </w:rPr>
              <w:t>е</w:t>
            </w:r>
            <w:r w:rsidRPr="00721C04">
              <w:rPr>
                <w:i/>
                <w:sz w:val="24"/>
                <w:szCs w:val="24"/>
              </w:rPr>
              <w:t xml:space="preserve"> </w:t>
            </w:r>
            <w:r w:rsidR="00A872C3">
              <w:rPr>
                <w:i/>
                <w:sz w:val="24"/>
                <w:szCs w:val="24"/>
              </w:rPr>
              <w:t>1</w:t>
            </w:r>
            <w:r w:rsidR="0030761F" w:rsidRPr="00721C04">
              <w:rPr>
                <w:i/>
                <w:sz w:val="24"/>
                <w:szCs w:val="24"/>
              </w:rPr>
              <w:t xml:space="preserve"> </w:t>
            </w:r>
            <w:r w:rsidR="004933DD" w:rsidRPr="00721C04">
              <w:rPr>
                <w:i/>
                <w:sz w:val="24"/>
                <w:szCs w:val="24"/>
              </w:rPr>
              <w:t>календарн</w:t>
            </w:r>
            <w:r w:rsidR="00A872C3">
              <w:rPr>
                <w:i/>
                <w:sz w:val="24"/>
                <w:szCs w:val="24"/>
              </w:rPr>
              <w:t>ого</w:t>
            </w:r>
            <w:r w:rsidR="004933DD" w:rsidRPr="00721C04">
              <w:rPr>
                <w:i/>
                <w:sz w:val="24"/>
                <w:szCs w:val="24"/>
              </w:rPr>
              <w:t xml:space="preserve"> </w:t>
            </w:r>
            <w:r w:rsidR="0030761F" w:rsidRPr="00721C04">
              <w:rPr>
                <w:i/>
                <w:sz w:val="24"/>
                <w:szCs w:val="24"/>
              </w:rPr>
              <w:t>месяц</w:t>
            </w:r>
            <w:r w:rsidR="00A872C3">
              <w:rPr>
                <w:i/>
                <w:sz w:val="24"/>
                <w:szCs w:val="24"/>
              </w:rPr>
              <w:t>а</w:t>
            </w:r>
            <w:r w:rsidR="0030761F" w:rsidRPr="00721C04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14094D" w:rsidRDefault="0030761F" w:rsidP="0030761F">
            <w:pPr>
              <w:pStyle w:val="aff9"/>
              <w:suppressAutoHyphens/>
              <w:ind w:left="0"/>
              <w:rPr>
                <w:b/>
              </w:rPr>
            </w:pPr>
            <w:r w:rsidRPr="0014094D">
              <w:rPr>
                <w:b/>
              </w:rPr>
              <w:t>2.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autoSpaceDE w:val="0"/>
              <w:autoSpaceDN w:val="0"/>
              <w:adjustRightInd w:val="0"/>
              <w:rPr>
                <w:strike/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Оформление правоустанавливающих документов на земельные участки</w:t>
            </w:r>
            <w:r w:rsidRPr="00721C04">
              <w:rPr>
                <w:b/>
              </w:rPr>
              <w:t xml:space="preserve"> </w:t>
            </w:r>
          </w:p>
        </w:tc>
        <w:tc>
          <w:tcPr>
            <w:tcW w:w="3288" w:type="dxa"/>
          </w:tcPr>
          <w:p w:rsidR="0030761F" w:rsidRPr="00721C04" w:rsidRDefault="006057BB" w:rsidP="0030761F">
            <w:pPr>
              <w:rPr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3544" w:type="dxa"/>
          </w:tcPr>
          <w:p w:rsidR="0030761F" w:rsidRPr="00721C04" w:rsidRDefault="006057BB" w:rsidP="00A872C3">
            <w:pPr>
              <w:rPr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 xml:space="preserve">В течение </w:t>
            </w:r>
            <w:r w:rsidR="00A872C3">
              <w:rPr>
                <w:i/>
                <w:sz w:val="24"/>
                <w:szCs w:val="24"/>
              </w:rPr>
              <w:t>2</w:t>
            </w:r>
            <w:r w:rsidRPr="00721C04">
              <w:rPr>
                <w:i/>
                <w:sz w:val="24"/>
                <w:szCs w:val="24"/>
              </w:rPr>
              <w:t xml:space="preserve"> календарных </w:t>
            </w:r>
            <w:r>
              <w:rPr>
                <w:i/>
                <w:sz w:val="24"/>
                <w:szCs w:val="24"/>
              </w:rPr>
              <w:t>месяцев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CF2D94" w:rsidRDefault="0030761F" w:rsidP="0030761F">
            <w:pPr>
              <w:jc w:val="center"/>
              <w:rPr>
                <w:b/>
                <w:sz w:val="24"/>
                <w:szCs w:val="24"/>
              </w:rPr>
            </w:pPr>
            <w:r w:rsidRPr="00CF2D94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6057BB">
            <w:pPr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 xml:space="preserve">Разработка, согласование с Заказчиком </w:t>
            </w:r>
            <w:r w:rsidR="006057BB">
              <w:rPr>
                <w:b/>
                <w:sz w:val="24"/>
                <w:szCs w:val="24"/>
              </w:rPr>
              <w:t xml:space="preserve">рабочей </w:t>
            </w:r>
            <w:r w:rsidRPr="00721C04">
              <w:rPr>
                <w:b/>
                <w:sz w:val="24"/>
                <w:szCs w:val="24"/>
              </w:rPr>
              <w:t>документации</w:t>
            </w:r>
            <w:r w:rsidR="006057B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288" w:type="dxa"/>
          </w:tcPr>
          <w:p w:rsidR="0030761F" w:rsidRPr="00721C04" w:rsidRDefault="006057BB" w:rsidP="006057BB">
            <w:pPr>
              <w:jc w:val="center"/>
              <w:rPr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30761F" w:rsidRPr="00721C04" w:rsidRDefault="0030761F" w:rsidP="0030761F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30761F" w:rsidRPr="00721C04" w:rsidRDefault="00A872C3" w:rsidP="00CE613A">
            <w:pPr>
              <w:jc w:val="center"/>
              <w:rPr>
                <w:sz w:val="24"/>
                <w:szCs w:val="24"/>
                <w:highlight w:val="yellow"/>
              </w:rPr>
            </w:pPr>
            <w:r w:rsidRPr="00A872C3">
              <w:rPr>
                <w:rFonts w:eastAsia="Calibri"/>
                <w:sz w:val="26"/>
                <w:szCs w:val="26"/>
              </w:rPr>
              <w:t>31.12.2023.</w:t>
            </w:r>
          </w:p>
        </w:tc>
      </w:tr>
    </w:tbl>
    <w:p w:rsidR="00D95E8A" w:rsidRDefault="00D95E8A" w:rsidP="00D95E8A">
      <w:pPr>
        <w:rPr>
          <w:lang w:eastAsia="x-none"/>
        </w:rPr>
      </w:pPr>
    </w:p>
    <w:p w:rsidR="00D95E8A" w:rsidRDefault="00D95E8A" w:rsidP="003C1C59">
      <w:pPr>
        <w:pStyle w:val="4"/>
        <w:numPr>
          <w:ilvl w:val="1"/>
          <w:numId w:val="37"/>
        </w:numPr>
        <w:sectPr w:rsidR="00D95E8A" w:rsidSect="00D95E8A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 w:code="9"/>
          <w:pgMar w:top="851" w:right="709" w:bottom="709" w:left="1276" w:header="709" w:footer="709" w:gutter="0"/>
          <w:cols w:space="708"/>
          <w:docGrid w:linePitch="381"/>
        </w:sectPr>
      </w:pPr>
      <w:bookmarkStart w:id="19" w:name="_Toc50125131"/>
      <w:bookmarkStart w:id="20" w:name="_Toc51339698"/>
      <w:bookmarkStart w:id="21" w:name="_Toc54646410"/>
      <w:bookmarkEnd w:id="9"/>
      <w:bookmarkEnd w:id="10"/>
    </w:p>
    <w:p w:rsidR="009D2484" w:rsidRPr="00537972" w:rsidRDefault="00537972" w:rsidP="003C1C59">
      <w:pPr>
        <w:pStyle w:val="4"/>
        <w:numPr>
          <w:ilvl w:val="1"/>
          <w:numId w:val="37"/>
        </w:numPr>
      </w:pPr>
      <w:r>
        <w:t xml:space="preserve"> </w:t>
      </w:r>
      <w:r w:rsidR="009D2484" w:rsidRPr="00537972">
        <w:t>Требования к качеству работ</w:t>
      </w:r>
    </w:p>
    <w:p w:rsidR="00F05846" w:rsidRPr="00537972" w:rsidRDefault="00F05846" w:rsidP="003C1C59">
      <w:pPr>
        <w:pStyle w:val="30"/>
        <w:numPr>
          <w:ilvl w:val="0"/>
          <w:numId w:val="0"/>
        </w:numPr>
      </w:pPr>
      <w:r w:rsidRPr="00D16518">
        <w:t>Таблица </w:t>
      </w:r>
      <w:r w:rsidR="00516425">
        <w:t>4</w:t>
      </w:r>
      <w:r w:rsidRPr="00537972">
        <w:t xml:space="preserve">. Требования к </w:t>
      </w:r>
      <w:bookmarkEnd w:id="19"/>
      <w:bookmarkEnd w:id="20"/>
      <w:r w:rsidR="00516425" w:rsidRPr="00537972">
        <w:t>качеству работ</w:t>
      </w:r>
      <w:bookmarkEnd w:id="21"/>
    </w:p>
    <w:p w:rsidR="00560137" w:rsidRPr="00560137" w:rsidRDefault="00560137" w:rsidP="00560137">
      <w:pPr>
        <w:rPr>
          <w:i/>
          <w:shd w:val="clear" w:color="auto" w:fill="FFFF99"/>
        </w:rPr>
      </w:pPr>
    </w:p>
    <w:p w:rsidR="00560137" w:rsidRPr="00560137" w:rsidRDefault="00560137" w:rsidP="00560137">
      <w:pPr>
        <w:snapToGrid w:val="0"/>
        <w:spacing w:after="120"/>
        <w:rPr>
          <w:i/>
          <w:iCs/>
          <w:sz w:val="24"/>
          <w:szCs w:val="24"/>
          <w:shd w:val="clear" w:color="auto" w:fill="FFFF99"/>
        </w:rPr>
      </w:pPr>
      <w:r w:rsidRPr="00560137">
        <w:rPr>
          <w:b/>
          <w:bCs/>
          <w:sz w:val="24"/>
          <w:szCs w:val="24"/>
        </w:rPr>
        <w:t>Наименов</w:t>
      </w:r>
      <w:r w:rsidR="00F71BFB">
        <w:rPr>
          <w:b/>
          <w:bCs/>
          <w:sz w:val="24"/>
          <w:szCs w:val="24"/>
        </w:rPr>
        <w:t>ание работ/этапа работ</w:t>
      </w:r>
      <w:r w:rsidRPr="00560137">
        <w:rPr>
          <w:b/>
          <w:bCs/>
          <w:sz w:val="24"/>
          <w:szCs w:val="24"/>
        </w:rPr>
        <w:t xml:space="preserve">: </w:t>
      </w:r>
      <w:r w:rsidRPr="00560137">
        <w:rPr>
          <w:sz w:val="24"/>
          <w:szCs w:val="24"/>
        </w:rPr>
        <w:t>Кадастровые работы. Работы по оформлению правоустанавливающих, исходно-разрешительных документов на земельные участки под объектами для выполнения мероприятий по реконструкции существующих сетей:</w:t>
      </w:r>
    </w:p>
    <w:tbl>
      <w:tblPr>
        <w:tblStyle w:val="af0"/>
        <w:tblW w:w="15026" w:type="dxa"/>
        <w:tblInd w:w="-5" w:type="dxa"/>
        <w:tblLook w:val="04A0" w:firstRow="1" w:lastRow="0" w:firstColumn="1" w:lastColumn="0" w:noHBand="0" w:noVBand="1"/>
      </w:tblPr>
      <w:tblGrid>
        <w:gridCol w:w="986"/>
        <w:gridCol w:w="3834"/>
        <w:gridCol w:w="10206"/>
      </w:tblGrid>
      <w:tr w:rsidR="00560137" w:rsidRPr="00560137" w:rsidTr="00560137">
        <w:trPr>
          <w:trHeight w:val="276"/>
        </w:trPr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0206" w:type="dxa"/>
            <w:vMerge w:val="restart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</w:tr>
      <w:tr w:rsidR="00560137" w:rsidRPr="00560137" w:rsidTr="00560137">
        <w:trPr>
          <w:trHeight w:val="276"/>
        </w:trPr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jc w:val="center"/>
            </w:pPr>
            <w:r w:rsidRPr="0056013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>3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  <w:highlight w:val="yellow"/>
              </w:rPr>
            </w:pPr>
            <w:r w:rsidRPr="00560137">
              <w:rPr>
                <w:sz w:val="24"/>
                <w:szCs w:val="24"/>
              </w:rPr>
              <w:t>Основные НТД к выполнению работ приведены в приложении 2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2.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-для выполнения работ и оформления соответствующих документов по данным техническим требованиям оформить доверенность для предоставления интересов от лица Заказчика;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-выбор коридора под размещение ЛЭП производить на неразграниченных земельных участках либо на земельных участках, находящихся в государственной или муниципальной собственности и свободных от прав третьих лиц. При отсутствии указанных вариантов выбор коридора производить с наименьшим наложением на земельные участки третьих лиц;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 при проектировании трассы прохождения ЛЭП не допускать размещение коридора трассы по территориям объектов культурного наследия, земельным участкам предназначенным, для индивидуального жилищного строительства и многоэтажной жилой застройки; 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схемы границ предполагаемых к использованию земель или части земельного участка на КПТ;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подготавливаются отдельно по разным электросетевым объектам;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3.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разработанные материалы являются собственностью Заказчика и передача их третьим лицам без его согласия запрещается;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при выполнении работ Подрядчик обязан: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безвозмездно откорректировать документацию по замечаниям Заказчика и предоставить корректировку в течение 3 (трех) рабочих дней;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при выполнении работ необходимо применять оборудование и материалы, соответствующие Российским стандартам, сертифицированные в установленном порядке;</w:t>
            </w:r>
          </w:p>
          <w:p w:rsidR="00560137" w:rsidRPr="00560137" w:rsidRDefault="00560137" w:rsidP="00560137">
            <w:pPr>
              <w:spacing w:before="60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письменно согласовывать с Заказчиком заключение Договоров с субподрядчиками.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4.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Подрядчик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основании)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spacing w:before="60" w:after="60"/>
            </w:pPr>
            <w:r w:rsidRPr="00560137">
              <w:t>5.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10206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-схемы границ предполагаемых к использованию земель или части земельного участка на кадастровом плане территории изготовить в количестве 4 (четырех) экземпляров на бумажном носителе и в форме электронного документа в виде файлов в формате *XML *.HTML. Создание XML-схем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взаимодействия, утвержденными в соответствии с действующим законодательством.   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06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Федеральной службы государственной регистрации кадастра и картографии от 13.01.2021 № 4/0004.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6.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0206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 Графическую информацию оформить в виде файла в формате PDF в полноцветном режиме с разрешением не менее 300 </w:t>
            </w:r>
            <w:proofErr w:type="spellStart"/>
            <w:r w:rsidRPr="00560137">
              <w:rPr>
                <w:sz w:val="24"/>
                <w:szCs w:val="24"/>
              </w:rPr>
              <w:t>dpi</w:t>
            </w:r>
            <w:proofErr w:type="spellEnd"/>
            <w:r w:rsidRPr="00560137">
              <w:rPr>
                <w:sz w:val="24"/>
                <w:szCs w:val="24"/>
              </w:rPr>
              <w:t>, качество которого должно позволять в полном объеме прочитать (распознать) графическую информацию.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Координаты границ формируемых земельных участков определяются в системе   МСК-25.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7.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0206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По окончании выполнения работ Подрядчик предоставляет Заказчику следующие документы: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-Оригиналы правоустанавливающих и (или) </w:t>
            </w:r>
            <w:proofErr w:type="spellStart"/>
            <w:r w:rsidRPr="00560137">
              <w:rPr>
                <w:sz w:val="24"/>
                <w:szCs w:val="24"/>
              </w:rPr>
              <w:t>правоподтверждающих</w:t>
            </w:r>
            <w:proofErr w:type="spellEnd"/>
            <w:r w:rsidRPr="00560137">
              <w:rPr>
                <w:sz w:val="24"/>
                <w:szCs w:val="24"/>
              </w:rPr>
              <w:t xml:space="preserve"> документов Заказчика на земельный участок, полученные в ходе работ, и заверенные в установленном порядке копии правоустанавливающих и (или) </w:t>
            </w:r>
            <w:proofErr w:type="spellStart"/>
            <w:r w:rsidRPr="00560137">
              <w:rPr>
                <w:sz w:val="24"/>
                <w:szCs w:val="24"/>
              </w:rPr>
              <w:t>правоподтверждающих</w:t>
            </w:r>
            <w:proofErr w:type="spellEnd"/>
            <w:r w:rsidRPr="00560137">
              <w:rPr>
                <w:sz w:val="24"/>
                <w:szCs w:val="24"/>
              </w:rPr>
              <w:t xml:space="preserve"> документов третьих лиц на земельный участок, свидетельствующих о наличии либо отсутствии прав третьих лиц на земельный участок (его часть) и (или) прав на объекты недвижимости при наличии таковых в 1 оригинальном экземпляре на бумажном носителе, на каждый земельный участок отдельно;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Принятое уполномоченным органом власти на установление публичного сервитута, в установленном порядке Решение об установлении публичного сервитута в 1 оригинальном экземпляре на бумажном носителе;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 Описание границ публичного сервитута, оформленное в соответствии с требованиями, установленными Приказом </w:t>
            </w:r>
            <w:proofErr w:type="spellStart"/>
            <w:r w:rsidRPr="00560137">
              <w:rPr>
                <w:sz w:val="24"/>
                <w:szCs w:val="24"/>
              </w:rPr>
              <w:t>Росреестра</w:t>
            </w:r>
            <w:proofErr w:type="spellEnd"/>
            <w:r w:rsidRPr="00560137">
              <w:rPr>
                <w:sz w:val="24"/>
                <w:szCs w:val="24"/>
              </w:rPr>
              <w:t xml:space="preserve"> от 13.01.2021 N П/0004 в 2 экземплярах на бумажном носителе и в электронном формате *XML, созданного с использованием XML-схем на оптических носителях (компакт-дисках, в 2 экземплярах), на каждое решение об установлении сервитута, принятое уполномоченным органом власти, отдельно;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.  Схемы границ предполагаемых к использованию земель или части земельного участка на кадастровом плане территории;</w:t>
            </w:r>
          </w:p>
          <w:p w:rsidR="00560137" w:rsidRPr="00560137" w:rsidRDefault="00560137" w:rsidP="00560137">
            <w:pPr>
              <w:jc w:val="both"/>
              <w:rPr>
                <w:b/>
                <w:bCs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Акт закрепления границ земельного(</w:t>
            </w:r>
            <w:proofErr w:type="spellStart"/>
            <w:r w:rsidRPr="00560137">
              <w:rPr>
                <w:sz w:val="24"/>
                <w:szCs w:val="24"/>
              </w:rPr>
              <w:t>ых</w:t>
            </w:r>
            <w:proofErr w:type="spellEnd"/>
            <w:r w:rsidRPr="00560137">
              <w:rPr>
                <w:sz w:val="24"/>
                <w:szCs w:val="24"/>
              </w:rPr>
              <w:t>) участка(</w:t>
            </w:r>
            <w:proofErr w:type="spellStart"/>
            <w:r w:rsidRPr="00560137">
              <w:rPr>
                <w:sz w:val="24"/>
                <w:szCs w:val="24"/>
              </w:rPr>
              <w:t>ов</w:t>
            </w:r>
            <w:proofErr w:type="spellEnd"/>
            <w:r w:rsidRPr="00560137">
              <w:rPr>
                <w:sz w:val="24"/>
                <w:szCs w:val="24"/>
              </w:rPr>
              <w:t>) и(или) земель  на местности (вынос в натуру) Заказчику в 2 оригинальных экземплярах на бумажном носителе.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8.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0206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 В случае получения Заказчиком отказа на выдачу разрешений на размещение объекта и/или решения об установлении публичного сервитута от органа, государственной власти или органа местного самоуправления, уполномоченного на предоставление земельных участков, находящихся в государственной или муниципальной собственности в связи с нарушениями требований при изготовлении схемы границ предполагаемых к использованию земель или части земельного участка на кадастровом плане территории и/или при изготовлении сведений о границах публичного сервитута, Подрядчик обязан откорректировать указанные документы в течение 3-х дней  с момента получения от Заказчика письменного уведомления о подготовке необходимой корректировки.</w:t>
            </w:r>
          </w:p>
        </w:tc>
      </w:tr>
    </w:tbl>
    <w:p w:rsidR="00560137" w:rsidRPr="00560137" w:rsidRDefault="00560137" w:rsidP="00560137">
      <w:pPr>
        <w:jc w:val="center"/>
        <w:rPr>
          <w:b/>
          <w:i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  <w:sectPr w:rsidR="00560137" w:rsidRPr="00560137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:rsidR="00560137" w:rsidRPr="00560137" w:rsidRDefault="00F71BFB" w:rsidP="00560137">
      <w:pPr>
        <w:snapToGrid w:val="0"/>
        <w:spacing w:after="120"/>
        <w:rPr>
          <w:i/>
          <w:iCs/>
          <w:sz w:val="24"/>
          <w:szCs w:val="24"/>
          <w:shd w:val="clear" w:color="auto" w:fill="FFFF99"/>
        </w:rPr>
      </w:pPr>
      <w:r>
        <w:rPr>
          <w:b/>
          <w:bCs/>
          <w:sz w:val="24"/>
          <w:szCs w:val="24"/>
        </w:rPr>
        <w:t>Наименование работ/этапа работ:</w:t>
      </w:r>
      <w:r w:rsidR="00560137" w:rsidRPr="00560137">
        <w:rPr>
          <w:b/>
          <w:bCs/>
          <w:sz w:val="24"/>
          <w:szCs w:val="24"/>
        </w:rPr>
        <w:t xml:space="preserve"> </w:t>
      </w:r>
      <w:r w:rsidR="00560137" w:rsidRPr="00560137">
        <w:rPr>
          <w:sz w:val="24"/>
          <w:szCs w:val="24"/>
        </w:rPr>
        <w:t>Разработка и согласование с Заказчиком рабочей документации</w:t>
      </w:r>
      <w:r w:rsidR="00560137" w:rsidRPr="00560137">
        <w:rPr>
          <w:b/>
          <w:bCs/>
          <w:sz w:val="24"/>
          <w:szCs w:val="24"/>
        </w:rPr>
        <w:t xml:space="preserve"> </w:t>
      </w:r>
    </w:p>
    <w:tbl>
      <w:tblPr>
        <w:tblStyle w:val="af0"/>
        <w:tblW w:w="14884" w:type="dxa"/>
        <w:tblInd w:w="-5" w:type="dxa"/>
        <w:tblLook w:val="04A0" w:firstRow="1" w:lastRow="0" w:firstColumn="1" w:lastColumn="0" w:noHBand="0" w:noVBand="1"/>
      </w:tblPr>
      <w:tblGrid>
        <w:gridCol w:w="986"/>
        <w:gridCol w:w="3834"/>
        <w:gridCol w:w="10064"/>
      </w:tblGrid>
      <w:tr w:rsidR="00560137" w:rsidRPr="00560137" w:rsidTr="00560137">
        <w:trPr>
          <w:trHeight w:val="276"/>
        </w:trPr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0064" w:type="dxa"/>
            <w:vMerge w:val="restart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</w:tr>
      <w:tr w:rsidR="00560137" w:rsidRPr="00560137" w:rsidTr="00560137">
        <w:trPr>
          <w:trHeight w:val="276"/>
        </w:trPr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jc w:val="center"/>
            </w:pPr>
            <w:r w:rsidRPr="0056013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>3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  <w:highlight w:val="yellow"/>
              </w:rPr>
            </w:pPr>
            <w:r w:rsidRPr="00560137">
              <w:rPr>
                <w:sz w:val="24"/>
                <w:szCs w:val="24"/>
              </w:rPr>
              <w:t>Основные НТД к выполнению работ приведены в приложении 2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2.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Разработать и выдать рабочую документацию в объеме, достаточном для выполнения строительно-монтажных и пусконаладочных работ 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В РД необходимо включить:</w:t>
            </w:r>
          </w:p>
          <w:p w:rsidR="00560137" w:rsidRPr="00560137" w:rsidRDefault="00560137" w:rsidP="00560137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60137">
              <w:rPr>
                <w:color w:val="000000" w:themeColor="text1"/>
                <w:sz w:val="26"/>
                <w:szCs w:val="26"/>
              </w:rPr>
              <w:t>-</w:t>
            </w:r>
            <w:r w:rsidRPr="00560137">
              <w:rPr>
                <w:sz w:val="24"/>
                <w:szCs w:val="24"/>
              </w:rPr>
              <w:t>на основании данных по максимальным токовым нагрузкам реконструируемых фидеров выбор сечения провода (кабеля);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 план трассы ЛЭП на топографической съемке в М: 1:500; 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пояснительная записка с описанием трассы (климатические условия района, начальная точка трассы, конечная точка трассы);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ведомость объемов работ;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спецификация материалов и оборудования.</w:t>
            </w:r>
          </w:p>
          <w:p w:rsid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сметная документация.</w:t>
            </w:r>
          </w:p>
          <w:p w:rsidR="00560137" w:rsidRPr="00560137" w:rsidRDefault="00560137" w:rsidP="00560137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EF3D68">
              <w:rPr>
                <w:sz w:val="24"/>
                <w:szCs w:val="24"/>
              </w:rPr>
              <w:t>Топографо-геодезически</w:t>
            </w:r>
            <w:r>
              <w:rPr>
                <w:sz w:val="24"/>
                <w:szCs w:val="24"/>
              </w:rPr>
              <w:t>е</w:t>
            </w:r>
            <w:r w:rsidRPr="00EF3D68">
              <w:rPr>
                <w:sz w:val="24"/>
                <w:szCs w:val="24"/>
              </w:rPr>
              <w:t xml:space="preserve"> работы выполнить в объеме, достаточном для разработки РД и проведения строительно-монтажных работ. Ширину топографической съемки принять 20м. для ВЛ 6/10кВ, 15м. для ВЛ 0,4кВ, 6м для КЛ 6/10-0,4кВ.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Рабочую документацию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 в объеме выполняемой реконструкции. При пересечении ЛЭП с инженерными сетями сторонних организаций, автодорогами и другими природными преградами, получить от лица заказчика все необходимые согласования и технические условия.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проектируемых электросетей) и передать по акту приемки-передачи в следующие подразделения филиала АО «ДРСК» «ПЭС»:</w:t>
            </w:r>
          </w:p>
          <w:p w:rsidR="00560137" w:rsidRPr="00560137" w:rsidRDefault="00560137" w:rsidP="00560137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РЭС (1 бумажный экземпляр);</w:t>
            </w:r>
          </w:p>
          <w:p w:rsidR="00560137" w:rsidRPr="00560137" w:rsidRDefault="00560137" w:rsidP="00560137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СП (1 бумажный экземпляр);</w:t>
            </w:r>
          </w:p>
          <w:p w:rsidR="00560137" w:rsidRPr="00560137" w:rsidRDefault="00560137" w:rsidP="00560137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-в Отдел капитального строительства и инвестиций с сопроводительным письмом (1 бумажный экземпляр и 1 экземпляр в электронном виде (формат .</w:t>
            </w:r>
            <w:proofErr w:type="spellStart"/>
            <w:r w:rsidRPr="00560137">
              <w:rPr>
                <w:sz w:val="24"/>
                <w:szCs w:val="24"/>
              </w:rPr>
              <w:t>pdf</w:t>
            </w:r>
            <w:proofErr w:type="spellEnd"/>
            <w:r w:rsidRPr="00560137">
              <w:rPr>
                <w:sz w:val="24"/>
                <w:szCs w:val="24"/>
              </w:rPr>
              <w:t xml:space="preserve"> и .</w:t>
            </w:r>
            <w:proofErr w:type="spellStart"/>
            <w:r w:rsidRPr="00560137">
              <w:rPr>
                <w:sz w:val="24"/>
                <w:szCs w:val="24"/>
              </w:rPr>
              <w:t>dwg</w:t>
            </w:r>
            <w:proofErr w:type="spellEnd"/>
            <w:r w:rsidRPr="00560137">
              <w:rPr>
                <w:sz w:val="24"/>
                <w:szCs w:val="24"/>
              </w:rPr>
              <w:t>));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</w:pPr>
            <w:r w:rsidRPr="00560137">
              <w:rPr>
                <w:sz w:val="24"/>
                <w:szCs w:val="24"/>
              </w:rPr>
              <w:t>3.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901ADC">
              <w:rPr>
                <w:color w:val="000000" w:themeColor="text1"/>
                <w:sz w:val="24"/>
                <w:szCs w:val="24"/>
              </w:rPr>
              <w:t>Требования о членстве в СРО</w:t>
            </w:r>
          </w:p>
        </w:tc>
        <w:tc>
          <w:tcPr>
            <w:tcW w:w="10064" w:type="dxa"/>
          </w:tcPr>
          <w:p w:rsidR="00560137" w:rsidRPr="00320D1E" w:rsidRDefault="00560137" w:rsidP="00560137">
            <w:pPr>
              <w:pStyle w:val="aff9"/>
              <w:keepNext/>
              <w:keepLines/>
              <w:tabs>
                <w:tab w:val="left" w:pos="426"/>
              </w:tabs>
              <w:spacing w:after="120"/>
              <w:ind w:left="0"/>
              <w:jc w:val="both"/>
            </w:pPr>
            <w:r w:rsidRPr="00320D1E">
              <w:rPr>
                <w:bCs/>
                <w:lang w:eastAsia="x-none"/>
              </w:rPr>
              <w:t xml:space="preserve">Требования к участнику </w:t>
            </w:r>
            <w:r w:rsidRPr="00F71BFB">
              <w:rPr>
                <w:bCs/>
                <w:lang w:eastAsia="x-none"/>
              </w:rPr>
              <w:t>закупки Приложение 4</w:t>
            </w:r>
            <w:r w:rsidRPr="00320D1E">
              <w:rPr>
                <w:bCs/>
                <w:lang w:eastAsia="x-none"/>
              </w:rPr>
              <w:t xml:space="preserve"> </w:t>
            </w:r>
          </w:p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72050" w:rsidP="00572050">
            <w:pPr>
              <w:spacing w:before="60" w:after="60"/>
            </w:pPr>
            <w:r>
              <w:rPr>
                <w:sz w:val="24"/>
                <w:szCs w:val="24"/>
              </w:rPr>
              <w:t>4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13898" w:type="dxa"/>
            <w:gridSpan w:val="2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 xml:space="preserve">Основные характеристики реконструируемого объекта 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b/>
                <w:i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Номинальное напряжение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b/>
                <w:i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10 </w:t>
            </w:r>
            <w:proofErr w:type="spellStart"/>
            <w:r w:rsidRPr="00560137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Исполнение (кабельное, воздушное)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Количество цепей</w:t>
            </w:r>
            <w:r w:rsidRPr="0056013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Длина трассы (ориентировочно)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В соответствии с таблицей 1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картографическим материалам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В материалах  полосы отвода,  картографический материал предоставить в масштабах 1:500 и 1:2000 на бумажном и электронном носителях,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с приказом </w:t>
            </w:r>
            <w:proofErr w:type="spellStart"/>
            <w:r w:rsidRPr="00560137">
              <w:rPr>
                <w:sz w:val="24"/>
                <w:szCs w:val="24"/>
              </w:rPr>
              <w:t>Ростехнадзора</w:t>
            </w:r>
            <w:proofErr w:type="spellEnd"/>
            <w:r w:rsidRPr="00560137">
              <w:rPr>
                <w:sz w:val="24"/>
                <w:szCs w:val="24"/>
              </w:rPr>
              <w:t xml:space="preserve"> от 17.01.2013 N 9 (ред. от 24.11.2017) "Об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хозяйства" (Зарегистрировано в Минюсте России 09.07.2013 N 29031)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72050" w:rsidP="0057205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0064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Подрядчик в день завершения работ, указанный в календарном графике, направляет в филиал АО «ДРСК» «Приморские ЭС» Акт сдачи-приемки выполненных работ с приложением 4 (четырех) экземпляров ПД в бумажном виде и 1 экземпляр в электронном виде (на </w:t>
            </w:r>
            <w:r w:rsidRPr="00560137">
              <w:rPr>
                <w:sz w:val="24"/>
                <w:szCs w:val="24"/>
                <w:lang w:val="en-US"/>
              </w:rPr>
              <w:t>CD</w:t>
            </w:r>
            <w:r w:rsidRPr="00560137">
              <w:rPr>
                <w:sz w:val="24"/>
                <w:szCs w:val="24"/>
              </w:rPr>
              <w:t>).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72050" w:rsidP="0057205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3834" w:type="dxa"/>
            <w:vMerge w:val="restart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rPr>
                <w:b/>
              </w:rPr>
            </w:pPr>
            <w:r w:rsidRPr="00560137">
              <w:rPr>
                <w:sz w:val="24"/>
                <w:szCs w:val="24"/>
              </w:rPr>
              <w:t>Акты сдачи-приемки выполненных работ оформляются по форме в соответствии с условиями договора подряда по каждому объекту строительства.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560137" w:rsidRPr="00560137" w:rsidRDefault="00560137" w:rsidP="00572050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Подрядчик передает документацию в электронном виде в форматах, указанных в приложении </w:t>
            </w:r>
            <w:r w:rsidR="00572050">
              <w:rPr>
                <w:sz w:val="24"/>
                <w:szCs w:val="24"/>
              </w:rPr>
              <w:t>3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72050" w:rsidP="0057205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3834" w:type="dxa"/>
            <w:vMerge w:val="restart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0064" w:type="dxa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Разработанная РД документация является собственностью Заказчика и передача её третьим лицам без его согласия запрещается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</w:p>
        </w:tc>
        <w:tc>
          <w:tcPr>
            <w:tcW w:w="10064" w:type="dxa"/>
          </w:tcPr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Исключительные права на разработанную в рамках договора РД и на результаты выполнения инженерных изысканий принадлежат Заказчику с момента приемки документации. Заказчик вправе использовать разработанную Подрядчиком в рамках договора проектную документацию и результат выполнения изыскательских работ без согласия Подрядчика в любых целях по усмотрению Заказчика неограниченное число раз. </w:t>
            </w:r>
          </w:p>
        </w:tc>
      </w:tr>
      <w:tr w:rsidR="00560137" w:rsidRPr="00560137" w:rsidTr="00560137">
        <w:trPr>
          <w:trHeight w:val="1298"/>
        </w:trPr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560137" w:rsidRPr="00560137" w:rsidRDefault="00560137" w:rsidP="00560137">
            <w:pPr>
              <w:widowControl w:val="0"/>
              <w:spacing w:line="261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064" w:type="dxa"/>
          </w:tcPr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Подрядчик обеспечивает:</w:t>
            </w:r>
          </w:p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получение всех необходимых согласований, заключений, технических условий;</w:t>
            </w:r>
          </w:p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внесение изменений в разрабатываемую документацию по требованию Заказчика на всех этапах разработки документации.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72050" w:rsidP="0057205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iCs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10064" w:type="dxa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iCs/>
                <w:sz w:val="24"/>
                <w:szCs w:val="24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</w:tr>
    </w:tbl>
    <w:p w:rsidR="00560137" w:rsidRPr="00560137" w:rsidRDefault="00560137" w:rsidP="00560137">
      <w:pPr>
        <w:snapToGrid w:val="0"/>
        <w:spacing w:after="120"/>
        <w:rPr>
          <w:b/>
          <w:bCs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  <w:sectPr w:rsidR="00560137" w:rsidRPr="00560137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:rsidR="00560137" w:rsidRPr="00560137" w:rsidRDefault="00560137" w:rsidP="00560137">
      <w:pPr>
        <w:keepNext/>
        <w:keepLines/>
        <w:spacing w:after="120"/>
        <w:rPr>
          <w:sz w:val="26"/>
          <w:szCs w:val="26"/>
        </w:rPr>
      </w:pPr>
      <w:bookmarkStart w:id="22" w:name="_Toc46743519"/>
      <w:bookmarkStart w:id="23" w:name="_Toc51339699"/>
    </w:p>
    <w:bookmarkEnd w:id="22"/>
    <w:bookmarkEnd w:id="23"/>
    <w:p w:rsidR="00CF5572" w:rsidRPr="00297B9C" w:rsidRDefault="00CF5572" w:rsidP="00560137">
      <w:pPr>
        <w:pStyle w:val="aff9"/>
        <w:numPr>
          <w:ilvl w:val="0"/>
          <w:numId w:val="37"/>
        </w:numPr>
        <w:snapToGrid w:val="0"/>
        <w:spacing w:after="120"/>
        <w:rPr>
          <w:b/>
          <w:sz w:val="28"/>
          <w:szCs w:val="28"/>
        </w:rPr>
      </w:pPr>
      <w:r w:rsidRPr="00297B9C">
        <w:rPr>
          <w:b/>
          <w:sz w:val="28"/>
          <w:szCs w:val="28"/>
        </w:rPr>
        <w:t>Требования к документации по ценообразованию на этапе закупки</w:t>
      </w:r>
    </w:p>
    <w:p w:rsidR="008E30A6" w:rsidRPr="00320D1E" w:rsidRDefault="008E30A6" w:rsidP="008E30A6">
      <w:pPr>
        <w:pStyle w:val="aff9"/>
        <w:numPr>
          <w:ilvl w:val="1"/>
          <w:numId w:val="37"/>
        </w:numPr>
        <w:ind w:left="0" w:firstLine="0"/>
        <w:jc w:val="both"/>
      </w:pPr>
      <w:r w:rsidRPr="00320D1E">
        <w:rPr>
          <w:szCs w:val="26"/>
        </w:rPr>
        <w:t>В обоснование стоимости своей заявки Участник предоставляет Коммерческое предложение по форме, приведенной в Документации о закупке</w:t>
      </w:r>
      <w:r w:rsidRPr="00320D1E">
        <w:t>.</w:t>
      </w:r>
    </w:p>
    <w:p w:rsidR="008E30A6" w:rsidRPr="00320D1E" w:rsidRDefault="008E30A6" w:rsidP="008E30A6">
      <w:pPr>
        <w:rPr>
          <w:sz w:val="24"/>
          <w:szCs w:val="24"/>
        </w:rPr>
      </w:pPr>
      <w:r w:rsidRPr="00320D1E">
        <w:rPr>
          <w:b/>
          <w:sz w:val="24"/>
          <w:szCs w:val="24"/>
        </w:rPr>
        <w:t>3.2</w:t>
      </w:r>
      <w:r w:rsidRPr="00320D1E">
        <w:rPr>
          <w:sz w:val="24"/>
          <w:szCs w:val="24"/>
        </w:rPr>
        <w:t>.</w:t>
      </w:r>
      <w:r w:rsidRPr="00320D1E">
        <w:rPr>
          <w:sz w:val="24"/>
          <w:szCs w:val="24"/>
        </w:rPr>
        <w:tab/>
        <w:t>Дополнительные документы по ценообразованию (сметная документация) в состав заявки Участника не включаются.</w:t>
      </w:r>
    </w:p>
    <w:p w:rsidR="008E30A6" w:rsidRPr="00320D1E" w:rsidRDefault="008E30A6" w:rsidP="008E30A6">
      <w:pPr>
        <w:pStyle w:val="aff9"/>
        <w:ind w:left="540"/>
        <w:jc w:val="both"/>
        <w:rPr>
          <w:b/>
          <w:iCs/>
        </w:rPr>
      </w:pPr>
    </w:p>
    <w:p w:rsidR="008E30A6" w:rsidRPr="00320D1E" w:rsidRDefault="008E30A6" w:rsidP="008E30A6">
      <w:pPr>
        <w:pStyle w:val="aff9"/>
        <w:ind w:left="540"/>
        <w:jc w:val="center"/>
        <w:rPr>
          <w:b/>
          <w:sz w:val="28"/>
          <w:szCs w:val="28"/>
        </w:rPr>
      </w:pPr>
      <w:r w:rsidRPr="00320D1E">
        <w:rPr>
          <w:b/>
          <w:sz w:val="28"/>
          <w:szCs w:val="28"/>
        </w:rPr>
        <w:t>4. Требования к документации по ценообразованию на этапе заключения (исполнения) договора</w:t>
      </w:r>
    </w:p>
    <w:p w:rsidR="008E30A6" w:rsidRPr="00320D1E" w:rsidRDefault="008E30A6" w:rsidP="008E30A6">
      <w:pPr>
        <w:pStyle w:val="aff9"/>
        <w:ind w:left="540"/>
        <w:rPr>
          <w:b/>
          <w:sz w:val="28"/>
          <w:szCs w:val="28"/>
        </w:rPr>
      </w:pPr>
    </w:p>
    <w:p w:rsidR="008E30A6" w:rsidRPr="00320D1E" w:rsidRDefault="008E30A6" w:rsidP="008E30A6">
      <w:pPr>
        <w:jc w:val="both"/>
        <w:rPr>
          <w:b/>
          <w:sz w:val="24"/>
          <w:szCs w:val="24"/>
        </w:rPr>
      </w:pPr>
      <w:r w:rsidRPr="00320D1E">
        <w:rPr>
          <w:b/>
          <w:sz w:val="24"/>
          <w:szCs w:val="24"/>
        </w:rPr>
        <w:t>4.1.</w:t>
      </w:r>
      <w:r w:rsidRPr="00320D1E">
        <w:rPr>
          <w:b/>
          <w:sz w:val="24"/>
          <w:szCs w:val="24"/>
        </w:rPr>
        <w:tab/>
        <w:t>Требования к составлению сметной документации (при заключении договора):</w:t>
      </w:r>
    </w:p>
    <w:p w:rsidR="0053076F" w:rsidRPr="0046653C" w:rsidRDefault="0053076F" w:rsidP="0053076F">
      <w:pPr>
        <w:ind w:firstLine="567"/>
        <w:jc w:val="both"/>
        <w:rPr>
          <w:sz w:val="24"/>
          <w:szCs w:val="24"/>
        </w:rPr>
      </w:pPr>
      <w:r w:rsidRPr="0046653C">
        <w:rPr>
          <w:sz w:val="24"/>
          <w:szCs w:val="24"/>
        </w:rPr>
        <w:t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документации по ценообразованию (Приложение</w:t>
      </w:r>
      <w:r>
        <w:rPr>
          <w:sz w:val="24"/>
          <w:szCs w:val="24"/>
        </w:rPr>
        <w:t xml:space="preserve"> </w:t>
      </w:r>
      <w:r w:rsidRPr="0046653C">
        <w:rPr>
          <w:sz w:val="24"/>
          <w:szCs w:val="24"/>
        </w:rPr>
        <w:t>1).</w:t>
      </w:r>
    </w:p>
    <w:p w:rsidR="008E30A6" w:rsidRPr="00297B9C" w:rsidRDefault="008E30A6" w:rsidP="00E662C1">
      <w:pPr>
        <w:jc w:val="both"/>
        <w:rPr>
          <w:sz w:val="24"/>
          <w:szCs w:val="24"/>
          <w:lang w:val="x-none" w:eastAsia="x-none"/>
        </w:rPr>
      </w:pPr>
    </w:p>
    <w:p w:rsidR="00CF5572" w:rsidRPr="00926381" w:rsidRDefault="00CF5572" w:rsidP="00E662C1">
      <w:pPr>
        <w:pStyle w:val="11"/>
        <w:numPr>
          <w:ilvl w:val="0"/>
          <w:numId w:val="42"/>
        </w:numPr>
        <w:rPr>
          <w:b/>
        </w:rPr>
      </w:pPr>
      <w:bookmarkStart w:id="24" w:name="_Toc54646413"/>
      <w:r w:rsidRPr="00926381">
        <w:rPr>
          <w:b/>
        </w:rPr>
        <w:t>Приложения</w:t>
      </w:r>
      <w:bookmarkEnd w:id="24"/>
    </w:p>
    <w:p w:rsidR="007059F2" w:rsidRPr="001D5B06" w:rsidRDefault="007059F2" w:rsidP="007059F2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jc w:val="both"/>
      </w:pPr>
      <w:r w:rsidRPr="007059F2">
        <w:rPr>
          <w:bCs/>
          <w:lang w:eastAsia="x-none"/>
        </w:rPr>
        <w:t xml:space="preserve"> Приложение №1 Требования к оформлению и составлению документации по ценообразованию</w:t>
      </w:r>
      <w:r>
        <w:rPr>
          <w:bCs/>
          <w:lang w:eastAsia="x-none"/>
        </w:rPr>
        <w:t>.</w:t>
      </w:r>
    </w:p>
    <w:p w:rsidR="007059F2" w:rsidRPr="001D5B06" w:rsidRDefault="007059F2" w:rsidP="00572050">
      <w:pPr>
        <w:pStyle w:val="aff9"/>
        <w:keepNext/>
        <w:keepLines/>
        <w:numPr>
          <w:ilvl w:val="1"/>
          <w:numId w:val="43"/>
        </w:numPr>
        <w:tabs>
          <w:tab w:val="left" w:pos="426"/>
          <w:tab w:val="left" w:pos="1276"/>
          <w:tab w:val="left" w:pos="1701"/>
        </w:tabs>
        <w:spacing w:after="120"/>
        <w:ind w:left="0" w:firstLine="0"/>
        <w:jc w:val="both"/>
        <w:rPr>
          <w:bCs/>
          <w:lang w:eastAsia="x-none"/>
        </w:rPr>
      </w:pPr>
      <w:r w:rsidRPr="001D5B06">
        <w:rPr>
          <w:bCs/>
          <w:lang w:eastAsia="x-none"/>
        </w:rPr>
        <w:t>Приложение №2 Основные НТД к выполнению работ</w:t>
      </w:r>
      <w:r>
        <w:rPr>
          <w:bCs/>
          <w:lang w:eastAsia="x-none"/>
        </w:rPr>
        <w:t>.</w:t>
      </w:r>
    </w:p>
    <w:p w:rsidR="00791DBD" w:rsidRPr="00320D1E" w:rsidRDefault="007059F2" w:rsidP="007059F2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jc w:val="both"/>
        <w:rPr>
          <w:lang w:eastAsia="x-none"/>
        </w:rPr>
      </w:pPr>
      <w:r w:rsidRPr="00320D1E">
        <w:rPr>
          <w:bCs/>
          <w:lang w:eastAsia="x-none"/>
        </w:rPr>
        <w:t>Приложение №3 Форматы предоставления документации.</w:t>
      </w:r>
    </w:p>
    <w:p w:rsidR="0022250E" w:rsidRPr="00297B9C" w:rsidRDefault="0022250E" w:rsidP="0022250E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jc w:val="both"/>
      </w:pPr>
      <w:r w:rsidRPr="00320D1E">
        <w:rPr>
          <w:bCs/>
          <w:lang w:eastAsia="x-none"/>
        </w:rPr>
        <w:t xml:space="preserve">Приложение </w:t>
      </w:r>
      <w:r w:rsidR="00320D1E">
        <w:rPr>
          <w:bCs/>
          <w:lang w:eastAsia="x-none"/>
        </w:rPr>
        <w:t>№</w:t>
      </w:r>
      <w:r w:rsidRPr="00320D1E">
        <w:rPr>
          <w:bCs/>
          <w:lang w:eastAsia="x-none"/>
        </w:rPr>
        <w:t>4 Требования к участнику закупки</w:t>
      </w:r>
    </w:p>
    <w:p w:rsidR="008B5748" w:rsidRDefault="008B5748" w:rsidP="008B5748">
      <w:pPr>
        <w:rPr>
          <w:lang w:eastAsia="x-none"/>
        </w:rPr>
      </w:pPr>
    </w:p>
    <w:p w:rsidR="008B5748" w:rsidRDefault="008B5748" w:rsidP="008B5748">
      <w:pPr>
        <w:rPr>
          <w:lang w:eastAsia="x-none"/>
        </w:rPr>
      </w:pPr>
    </w:p>
    <w:sectPr w:rsidR="008B5748" w:rsidSect="00D95E8A">
      <w:footnotePr>
        <w:numRestart w:val="eachPage"/>
      </w:footnotePr>
      <w:pgSz w:w="11906" w:h="16838" w:code="9"/>
      <w:pgMar w:top="851" w:right="709" w:bottom="709" w:left="1276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236" w:rsidRDefault="00F05236">
      <w:r>
        <w:separator/>
      </w:r>
    </w:p>
  </w:endnote>
  <w:endnote w:type="continuationSeparator" w:id="0">
    <w:p w:rsidR="00F05236" w:rsidRDefault="00F0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 (Заголовки)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(???????? 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236" w:rsidRDefault="00F05236">
      <w:r>
        <w:separator/>
      </w:r>
    </w:p>
  </w:footnote>
  <w:footnote w:type="continuationSeparator" w:id="0">
    <w:p w:rsidR="00F05236" w:rsidRDefault="00F05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137" w:rsidRDefault="00560137" w:rsidP="00CA1165">
    <w:pPr>
      <w:pStyle w:val="ac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</w:t>
    </w:r>
    <w:r>
      <w:rPr>
        <w:rStyle w:val="af7"/>
      </w:rPr>
      <w:fldChar w:fldCharType="end"/>
    </w:r>
  </w:p>
  <w:p w:rsidR="00560137" w:rsidRDefault="0056013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137" w:rsidRDefault="00560137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F67CD1">
      <w:rPr>
        <w:noProof/>
      </w:rPr>
      <w:t>14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137" w:rsidRDefault="00560137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D0F49D48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1287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55B30A9"/>
    <w:multiLevelType w:val="multilevel"/>
    <w:tmpl w:val="F1B2F198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8B238E7"/>
    <w:multiLevelType w:val="multilevel"/>
    <w:tmpl w:val="7326DC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  <w:b/>
        <w:i w:val="0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8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1" w15:restartNumberingAfterBreak="0">
    <w:nsid w:val="270E6B87"/>
    <w:multiLevelType w:val="hybridMultilevel"/>
    <w:tmpl w:val="B218D020"/>
    <w:lvl w:ilvl="0" w:tplc="81AE4EA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6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8" w15:restartNumberingAfterBreak="0">
    <w:nsid w:val="3F7777A9"/>
    <w:multiLevelType w:val="multilevel"/>
    <w:tmpl w:val="D4FC83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0D322B4"/>
    <w:multiLevelType w:val="multilevel"/>
    <w:tmpl w:val="A24CAD8E"/>
    <w:lvl w:ilvl="0">
      <w:start w:val="1"/>
      <w:numFmt w:val="decimal"/>
      <w:lvlText w:val="%1."/>
      <w:lvlJc w:val="left"/>
      <w:pPr>
        <w:ind w:left="447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858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46F907CE"/>
    <w:multiLevelType w:val="multilevel"/>
    <w:tmpl w:val="3EA21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5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D9F627C"/>
    <w:multiLevelType w:val="hybridMultilevel"/>
    <w:tmpl w:val="565438FC"/>
    <w:lvl w:ilvl="0" w:tplc="4524D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75A36DB"/>
    <w:multiLevelType w:val="multilevel"/>
    <w:tmpl w:val="99E43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pStyle w:val="3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BB830ED"/>
    <w:multiLevelType w:val="hybridMultilevel"/>
    <w:tmpl w:val="95020CE2"/>
    <w:lvl w:ilvl="0" w:tplc="421EEC66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4" w15:restartNumberingAfterBreak="0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2656BAB"/>
    <w:multiLevelType w:val="hybridMultilevel"/>
    <w:tmpl w:val="388844F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10476"/>
    <w:multiLevelType w:val="multilevel"/>
    <w:tmpl w:val="6B5281F6"/>
    <w:styleLink w:val="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5EC2A8E"/>
    <w:multiLevelType w:val="hybridMultilevel"/>
    <w:tmpl w:val="AFD6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3"/>
  </w:num>
  <w:num w:numId="3">
    <w:abstractNumId w:val="36"/>
  </w:num>
  <w:num w:numId="4">
    <w:abstractNumId w:val="19"/>
  </w:num>
  <w:num w:numId="5">
    <w:abstractNumId w:val="20"/>
  </w:num>
  <w:num w:numId="6">
    <w:abstractNumId w:val="10"/>
  </w:num>
  <w:num w:numId="7">
    <w:abstractNumId w:val="26"/>
  </w:num>
  <w:num w:numId="8">
    <w:abstractNumId w:val="8"/>
  </w:num>
  <w:num w:numId="9">
    <w:abstractNumId w:val="1"/>
  </w:num>
  <w:num w:numId="10">
    <w:abstractNumId w:val="11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22"/>
  </w:num>
  <w:num w:numId="14">
    <w:abstractNumId w:val="12"/>
  </w:num>
  <w:num w:numId="15">
    <w:abstractNumId w:val="13"/>
  </w:num>
  <w:num w:numId="16">
    <w:abstractNumId w:val="14"/>
  </w:num>
  <w:num w:numId="17">
    <w:abstractNumId w:val="24"/>
  </w:num>
  <w:num w:numId="18">
    <w:abstractNumId w:val="2"/>
  </w:num>
  <w:num w:numId="19">
    <w:abstractNumId w:val="25"/>
  </w:num>
  <w:num w:numId="20">
    <w:abstractNumId w:val="3"/>
  </w:num>
  <w:num w:numId="21">
    <w:abstractNumId w:val="27"/>
  </w:num>
  <w:num w:numId="22">
    <w:abstractNumId w:val="9"/>
  </w:num>
  <w:num w:numId="23">
    <w:abstractNumId w:val="28"/>
  </w:num>
  <w:num w:numId="24">
    <w:abstractNumId w:val="7"/>
  </w:num>
  <w:num w:numId="25">
    <w:abstractNumId w:val="5"/>
  </w:num>
  <w:num w:numId="26">
    <w:abstractNumId w:val="34"/>
  </w:num>
  <w:num w:numId="27">
    <w:abstractNumId w:val="16"/>
  </w:num>
  <w:num w:numId="28">
    <w:abstractNumId w:val="31"/>
  </w:num>
  <w:num w:numId="29">
    <w:abstractNumId w:val="30"/>
  </w:num>
  <w:num w:numId="30">
    <w:abstractNumId w:val="37"/>
  </w:num>
  <w:num w:numId="31">
    <w:abstractNumId w:val="19"/>
  </w:num>
  <w:num w:numId="32">
    <w:abstractNumId w:val="19"/>
  </w:num>
  <w:num w:numId="33">
    <w:abstractNumId w:val="32"/>
  </w:num>
  <w:num w:numId="34">
    <w:abstractNumId w:val="21"/>
  </w:num>
  <w:num w:numId="35">
    <w:abstractNumId w:val="29"/>
  </w:num>
  <w:num w:numId="36">
    <w:abstractNumId w:val="19"/>
  </w:num>
  <w:num w:numId="37">
    <w:abstractNumId w:val="4"/>
  </w:num>
  <w:num w:numId="38">
    <w:abstractNumId w:val="23"/>
  </w:num>
  <w:num w:numId="39">
    <w:abstractNumId w:val="6"/>
  </w:num>
  <w:num w:numId="40">
    <w:abstractNumId w:val="19"/>
  </w:num>
  <w:num w:numId="41">
    <w:abstractNumId w:val="32"/>
    <w:lvlOverride w:ilvl="0">
      <w:startOverride w:val="1"/>
    </w:lvlOverride>
    <w:lvlOverride w:ilvl="1">
      <w:startOverride w:val="3"/>
    </w:lvlOverride>
    <w:lvlOverride w:ilvl="2">
      <w:startOverride w:val="2"/>
    </w:lvlOverride>
  </w:num>
  <w:num w:numId="42">
    <w:abstractNumId w:val="35"/>
  </w:num>
  <w:num w:numId="43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486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4D6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1F6A"/>
    <w:rsid w:val="00032282"/>
    <w:rsid w:val="00032B27"/>
    <w:rsid w:val="00032E66"/>
    <w:rsid w:val="00032FC4"/>
    <w:rsid w:val="0003364D"/>
    <w:rsid w:val="00033689"/>
    <w:rsid w:val="00033954"/>
    <w:rsid w:val="00033B87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0BF"/>
    <w:rsid w:val="00061378"/>
    <w:rsid w:val="000614C5"/>
    <w:rsid w:val="000621EA"/>
    <w:rsid w:val="000622D7"/>
    <w:rsid w:val="0006289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64BE"/>
    <w:rsid w:val="000767DB"/>
    <w:rsid w:val="00076A41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796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57A"/>
    <w:rsid w:val="000A09B6"/>
    <w:rsid w:val="000A0C6B"/>
    <w:rsid w:val="000A107A"/>
    <w:rsid w:val="000A2F33"/>
    <w:rsid w:val="000A32C3"/>
    <w:rsid w:val="000A3C43"/>
    <w:rsid w:val="000A531D"/>
    <w:rsid w:val="000A57B7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1C5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2B9C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2EC3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2B2"/>
    <w:rsid w:val="00105922"/>
    <w:rsid w:val="00105C04"/>
    <w:rsid w:val="0010670C"/>
    <w:rsid w:val="00110F7E"/>
    <w:rsid w:val="0011274A"/>
    <w:rsid w:val="00112967"/>
    <w:rsid w:val="001136B8"/>
    <w:rsid w:val="00114617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0BC8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5E4F"/>
    <w:rsid w:val="00126854"/>
    <w:rsid w:val="00130A77"/>
    <w:rsid w:val="00130F7E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4A95"/>
    <w:rsid w:val="00145949"/>
    <w:rsid w:val="001464C3"/>
    <w:rsid w:val="00147CAD"/>
    <w:rsid w:val="00147E7D"/>
    <w:rsid w:val="00147FB9"/>
    <w:rsid w:val="00150784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1A98"/>
    <w:rsid w:val="001624A5"/>
    <w:rsid w:val="00162D08"/>
    <w:rsid w:val="001638DB"/>
    <w:rsid w:val="0016466F"/>
    <w:rsid w:val="00164CFB"/>
    <w:rsid w:val="00164E0E"/>
    <w:rsid w:val="0016554A"/>
    <w:rsid w:val="00165660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BCA"/>
    <w:rsid w:val="001A4DC2"/>
    <w:rsid w:val="001A56DC"/>
    <w:rsid w:val="001A5CDE"/>
    <w:rsid w:val="001A677D"/>
    <w:rsid w:val="001A67EA"/>
    <w:rsid w:val="001A685D"/>
    <w:rsid w:val="001A6AAB"/>
    <w:rsid w:val="001A7E2E"/>
    <w:rsid w:val="001B0800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B02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4D22"/>
    <w:rsid w:val="001D58E3"/>
    <w:rsid w:val="001D5B06"/>
    <w:rsid w:val="001D7B08"/>
    <w:rsid w:val="001E013E"/>
    <w:rsid w:val="001E1454"/>
    <w:rsid w:val="001E1F13"/>
    <w:rsid w:val="001E236D"/>
    <w:rsid w:val="001E31A4"/>
    <w:rsid w:val="001E31F9"/>
    <w:rsid w:val="001E3282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6EA"/>
    <w:rsid w:val="001F0A01"/>
    <w:rsid w:val="001F1E18"/>
    <w:rsid w:val="001F212A"/>
    <w:rsid w:val="001F65DB"/>
    <w:rsid w:val="001F6B98"/>
    <w:rsid w:val="001F74AC"/>
    <w:rsid w:val="001F7D7E"/>
    <w:rsid w:val="002001BE"/>
    <w:rsid w:val="00200287"/>
    <w:rsid w:val="00200329"/>
    <w:rsid w:val="00200F56"/>
    <w:rsid w:val="0020244D"/>
    <w:rsid w:val="00202A72"/>
    <w:rsid w:val="00202BA2"/>
    <w:rsid w:val="00202E34"/>
    <w:rsid w:val="00202EF0"/>
    <w:rsid w:val="00203D11"/>
    <w:rsid w:val="002041E7"/>
    <w:rsid w:val="0020493A"/>
    <w:rsid w:val="00204AAD"/>
    <w:rsid w:val="002053AD"/>
    <w:rsid w:val="002066BC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598C"/>
    <w:rsid w:val="00216439"/>
    <w:rsid w:val="00217021"/>
    <w:rsid w:val="00220BE5"/>
    <w:rsid w:val="00221327"/>
    <w:rsid w:val="00221B46"/>
    <w:rsid w:val="00221BF3"/>
    <w:rsid w:val="0022246F"/>
    <w:rsid w:val="0022250E"/>
    <w:rsid w:val="0022321B"/>
    <w:rsid w:val="0022339B"/>
    <w:rsid w:val="002238B0"/>
    <w:rsid w:val="00224D91"/>
    <w:rsid w:val="00225D17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8F4"/>
    <w:rsid w:val="00232DC7"/>
    <w:rsid w:val="00232E19"/>
    <w:rsid w:val="002334FF"/>
    <w:rsid w:val="002336EB"/>
    <w:rsid w:val="00233A7A"/>
    <w:rsid w:val="00233D1E"/>
    <w:rsid w:val="002343B4"/>
    <w:rsid w:val="002351BE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4BA"/>
    <w:rsid w:val="002467F6"/>
    <w:rsid w:val="00246AD8"/>
    <w:rsid w:val="00246E4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0620"/>
    <w:rsid w:val="0026188D"/>
    <w:rsid w:val="0026189E"/>
    <w:rsid w:val="00263F0A"/>
    <w:rsid w:val="00264041"/>
    <w:rsid w:val="002640A0"/>
    <w:rsid w:val="00264B5D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67F0E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A92"/>
    <w:rsid w:val="00284B0F"/>
    <w:rsid w:val="00284FB3"/>
    <w:rsid w:val="002863B5"/>
    <w:rsid w:val="0028644A"/>
    <w:rsid w:val="002907FA"/>
    <w:rsid w:val="0029112C"/>
    <w:rsid w:val="00291E42"/>
    <w:rsid w:val="00292A91"/>
    <w:rsid w:val="0029545F"/>
    <w:rsid w:val="0029572F"/>
    <w:rsid w:val="00295AA2"/>
    <w:rsid w:val="00296137"/>
    <w:rsid w:val="00296793"/>
    <w:rsid w:val="00296B46"/>
    <w:rsid w:val="00296C22"/>
    <w:rsid w:val="002973E3"/>
    <w:rsid w:val="00297B9C"/>
    <w:rsid w:val="002A057A"/>
    <w:rsid w:val="002A06E9"/>
    <w:rsid w:val="002A10A0"/>
    <w:rsid w:val="002A1E47"/>
    <w:rsid w:val="002A3875"/>
    <w:rsid w:val="002A409B"/>
    <w:rsid w:val="002A44CE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3E4A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B7EBD"/>
    <w:rsid w:val="002C01AE"/>
    <w:rsid w:val="002C0585"/>
    <w:rsid w:val="002C0A4A"/>
    <w:rsid w:val="002C1660"/>
    <w:rsid w:val="002C17B3"/>
    <w:rsid w:val="002C1E0E"/>
    <w:rsid w:val="002C1F9A"/>
    <w:rsid w:val="002C29A1"/>
    <w:rsid w:val="002C2F6D"/>
    <w:rsid w:val="002C2FD6"/>
    <w:rsid w:val="002C37A7"/>
    <w:rsid w:val="002C3C1C"/>
    <w:rsid w:val="002C475E"/>
    <w:rsid w:val="002C4A2A"/>
    <w:rsid w:val="002C62FF"/>
    <w:rsid w:val="002C6613"/>
    <w:rsid w:val="002D00F7"/>
    <w:rsid w:val="002D0AC6"/>
    <w:rsid w:val="002D15B9"/>
    <w:rsid w:val="002D65A3"/>
    <w:rsid w:val="002E03C1"/>
    <w:rsid w:val="002E09C3"/>
    <w:rsid w:val="002E190A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0C7E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6788"/>
    <w:rsid w:val="002F73DA"/>
    <w:rsid w:val="00301509"/>
    <w:rsid w:val="00301560"/>
    <w:rsid w:val="00301E0E"/>
    <w:rsid w:val="00301EEB"/>
    <w:rsid w:val="0030400F"/>
    <w:rsid w:val="003045D6"/>
    <w:rsid w:val="00304C76"/>
    <w:rsid w:val="00304ED2"/>
    <w:rsid w:val="00305162"/>
    <w:rsid w:val="0030538A"/>
    <w:rsid w:val="00305551"/>
    <w:rsid w:val="00305BB9"/>
    <w:rsid w:val="00305FA2"/>
    <w:rsid w:val="00306DB6"/>
    <w:rsid w:val="0030753E"/>
    <w:rsid w:val="0030761F"/>
    <w:rsid w:val="00307648"/>
    <w:rsid w:val="00310D8B"/>
    <w:rsid w:val="00310EB4"/>
    <w:rsid w:val="003110F4"/>
    <w:rsid w:val="00312681"/>
    <w:rsid w:val="00312A6D"/>
    <w:rsid w:val="00312D2A"/>
    <w:rsid w:val="003136AB"/>
    <w:rsid w:val="003167FE"/>
    <w:rsid w:val="003175B2"/>
    <w:rsid w:val="00317EF2"/>
    <w:rsid w:val="00320D1E"/>
    <w:rsid w:val="00320EF9"/>
    <w:rsid w:val="003226CA"/>
    <w:rsid w:val="0032354D"/>
    <w:rsid w:val="003239C9"/>
    <w:rsid w:val="00323CB4"/>
    <w:rsid w:val="00323E79"/>
    <w:rsid w:val="0032534F"/>
    <w:rsid w:val="003255D7"/>
    <w:rsid w:val="003257DA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64A1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7BD"/>
    <w:rsid w:val="00343E95"/>
    <w:rsid w:val="00343F89"/>
    <w:rsid w:val="003440C4"/>
    <w:rsid w:val="00344A48"/>
    <w:rsid w:val="00344ECE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A5E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29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0011"/>
    <w:rsid w:val="003819B7"/>
    <w:rsid w:val="00381A40"/>
    <w:rsid w:val="00381A4E"/>
    <w:rsid w:val="00381BA9"/>
    <w:rsid w:val="00382250"/>
    <w:rsid w:val="003824F1"/>
    <w:rsid w:val="00382764"/>
    <w:rsid w:val="00382949"/>
    <w:rsid w:val="00382DF1"/>
    <w:rsid w:val="0038309A"/>
    <w:rsid w:val="00383211"/>
    <w:rsid w:val="00383FBB"/>
    <w:rsid w:val="0038410D"/>
    <w:rsid w:val="003844B7"/>
    <w:rsid w:val="0038536B"/>
    <w:rsid w:val="00386A6A"/>
    <w:rsid w:val="00386C71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C68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454D"/>
    <w:rsid w:val="003B534C"/>
    <w:rsid w:val="003B5D2C"/>
    <w:rsid w:val="003B7692"/>
    <w:rsid w:val="003B7963"/>
    <w:rsid w:val="003C09A4"/>
    <w:rsid w:val="003C0ED5"/>
    <w:rsid w:val="003C0F06"/>
    <w:rsid w:val="003C1760"/>
    <w:rsid w:val="003C19A4"/>
    <w:rsid w:val="003C19FB"/>
    <w:rsid w:val="003C1C59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BC2"/>
    <w:rsid w:val="003D0C1C"/>
    <w:rsid w:val="003D0E45"/>
    <w:rsid w:val="003D1AE5"/>
    <w:rsid w:val="003D1B3E"/>
    <w:rsid w:val="003D2F79"/>
    <w:rsid w:val="003D3266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6888"/>
    <w:rsid w:val="003E7374"/>
    <w:rsid w:val="003E796D"/>
    <w:rsid w:val="003E7ED2"/>
    <w:rsid w:val="003F0238"/>
    <w:rsid w:val="003F0278"/>
    <w:rsid w:val="003F1B82"/>
    <w:rsid w:val="003F1DB1"/>
    <w:rsid w:val="003F2032"/>
    <w:rsid w:val="003F27EA"/>
    <w:rsid w:val="003F351C"/>
    <w:rsid w:val="003F3ED2"/>
    <w:rsid w:val="003F4078"/>
    <w:rsid w:val="003F4659"/>
    <w:rsid w:val="003F4B0C"/>
    <w:rsid w:val="003F5651"/>
    <w:rsid w:val="003F66E4"/>
    <w:rsid w:val="003F71D2"/>
    <w:rsid w:val="003F734F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268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328"/>
    <w:rsid w:val="004224BC"/>
    <w:rsid w:val="00422C15"/>
    <w:rsid w:val="00423451"/>
    <w:rsid w:val="004239B9"/>
    <w:rsid w:val="00423D22"/>
    <w:rsid w:val="0042461F"/>
    <w:rsid w:val="00424B2D"/>
    <w:rsid w:val="004259D1"/>
    <w:rsid w:val="00425B19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3C3"/>
    <w:rsid w:val="004519E9"/>
    <w:rsid w:val="00452591"/>
    <w:rsid w:val="0045554F"/>
    <w:rsid w:val="004557A0"/>
    <w:rsid w:val="00455C2D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53C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5926"/>
    <w:rsid w:val="00476862"/>
    <w:rsid w:val="004778A2"/>
    <w:rsid w:val="00477CB1"/>
    <w:rsid w:val="00480380"/>
    <w:rsid w:val="0048120F"/>
    <w:rsid w:val="0048166C"/>
    <w:rsid w:val="004819DE"/>
    <w:rsid w:val="00483D9A"/>
    <w:rsid w:val="00483F3B"/>
    <w:rsid w:val="00484965"/>
    <w:rsid w:val="004851A1"/>
    <w:rsid w:val="00485B07"/>
    <w:rsid w:val="00486AC4"/>
    <w:rsid w:val="00486AED"/>
    <w:rsid w:val="004917A7"/>
    <w:rsid w:val="00491F33"/>
    <w:rsid w:val="00492312"/>
    <w:rsid w:val="004933DD"/>
    <w:rsid w:val="00493518"/>
    <w:rsid w:val="00493D84"/>
    <w:rsid w:val="00493E63"/>
    <w:rsid w:val="00493FD0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528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477"/>
    <w:rsid w:val="004C5919"/>
    <w:rsid w:val="004C5A87"/>
    <w:rsid w:val="004C6A88"/>
    <w:rsid w:val="004C77C5"/>
    <w:rsid w:val="004D0FE1"/>
    <w:rsid w:val="004D15B0"/>
    <w:rsid w:val="004D1C5E"/>
    <w:rsid w:val="004D259B"/>
    <w:rsid w:val="004D2BB4"/>
    <w:rsid w:val="004D447F"/>
    <w:rsid w:val="004D4F7D"/>
    <w:rsid w:val="004D4FAA"/>
    <w:rsid w:val="004D57D1"/>
    <w:rsid w:val="004D5953"/>
    <w:rsid w:val="004D5BBD"/>
    <w:rsid w:val="004D5E95"/>
    <w:rsid w:val="004D5FF4"/>
    <w:rsid w:val="004D640B"/>
    <w:rsid w:val="004D70F5"/>
    <w:rsid w:val="004D7D90"/>
    <w:rsid w:val="004E1552"/>
    <w:rsid w:val="004E1BE1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6A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5B8"/>
    <w:rsid w:val="00505794"/>
    <w:rsid w:val="005058F8"/>
    <w:rsid w:val="00505FC0"/>
    <w:rsid w:val="00506A96"/>
    <w:rsid w:val="0050771E"/>
    <w:rsid w:val="005077E4"/>
    <w:rsid w:val="00507C2F"/>
    <w:rsid w:val="0051081E"/>
    <w:rsid w:val="00511D47"/>
    <w:rsid w:val="00511F9A"/>
    <w:rsid w:val="005124CF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922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27EC7"/>
    <w:rsid w:val="0053076F"/>
    <w:rsid w:val="00530DCA"/>
    <w:rsid w:val="00530FF6"/>
    <w:rsid w:val="00531178"/>
    <w:rsid w:val="005313C3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972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478A"/>
    <w:rsid w:val="00544F24"/>
    <w:rsid w:val="005454D5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137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8F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050"/>
    <w:rsid w:val="00572736"/>
    <w:rsid w:val="00572860"/>
    <w:rsid w:val="00572884"/>
    <w:rsid w:val="005735B1"/>
    <w:rsid w:val="005742E3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861"/>
    <w:rsid w:val="00577A15"/>
    <w:rsid w:val="00577FB2"/>
    <w:rsid w:val="00580DDA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77B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3E3D"/>
    <w:rsid w:val="005942D2"/>
    <w:rsid w:val="005943C5"/>
    <w:rsid w:val="00595CC6"/>
    <w:rsid w:val="00596BAD"/>
    <w:rsid w:val="00596C0A"/>
    <w:rsid w:val="005A0889"/>
    <w:rsid w:val="005A08C2"/>
    <w:rsid w:val="005A0A51"/>
    <w:rsid w:val="005A0FD2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5FD8"/>
    <w:rsid w:val="005A784D"/>
    <w:rsid w:val="005B0CD9"/>
    <w:rsid w:val="005B1125"/>
    <w:rsid w:val="005B1127"/>
    <w:rsid w:val="005B1146"/>
    <w:rsid w:val="005B15A8"/>
    <w:rsid w:val="005B24E6"/>
    <w:rsid w:val="005B2AD0"/>
    <w:rsid w:val="005B3414"/>
    <w:rsid w:val="005B3648"/>
    <w:rsid w:val="005B4A9C"/>
    <w:rsid w:val="005B5201"/>
    <w:rsid w:val="005B53C8"/>
    <w:rsid w:val="005B5573"/>
    <w:rsid w:val="005B7F2D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4685"/>
    <w:rsid w:val="005E4D32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AB1"/>
    <w:rsid w:val="005F3CA4"/>
    <w:rsid w:val="005F5131"/>
    <w:rsid w:val="005F5357"/>
    <w:rsid w:val="005F57B2"/>
    <w:rsid w:val="005F5A46"/>
    <w:rsid w:val="005F66E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57BB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17E85"/>
    <w:rsid w:val="00620320"/>
    <w:rsid w:val="0062080E"/>
    <w:rsid w:val="00621295"/>
    <w:rsid w:val="00621E2E"/>
    <w:rsid w:val="00621FC0"/>
    <w:rsid w:val="006221D3"/>
    <w:rsid w:val="0062297F"/>
    <w:rsid w:val="0062332F"/>
    <w:rsid w:val="00623633"/>
    <w:rsid w:val="006237CB"/>
    <w:rsid w:val="00624BF0"/>
    <w:rsid w:val="00625FBC"/>
    <w:rsid w:val="006260AF"/>
    <w:rsid w:val="006263B0"/>
    <w:rsid w:val="0062651D"/>
    <w:rsid w:val="00627262"/>
    <w:rsid w:val="006278B9"/>
    <w:rsid w:val="00627D8F"/>
    <w:rsid w:val="00630F15"/>
    <w:rsid w:val="00631A35"/>
    <w:rsid w:val="006328A4"/>
    <w:rsid w:val="00634CBA"/>
    <w:rsid w:val="00635E08"/>
    <w:rsid w:val="006363D4"/>
    <w:rsid w:val="00636BF0"/>
    <w:rsid w:val="00641364"/>
    <w:rsid w:val="00641F4F"/>
    <w:rsid w:val="006427FE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2EA"/>
    <w:rsid w:val="00654F95"/>
    <w:rsid w:val="00656066"/>
    <w:rsid w:val="0065720C"/>
    <w:rsid w:val="006576A1"/>
    <w:rsid w:val="00657716"/>
    <w:rsid w:val="00657B89"/>
    <w:rsid w:val="00657C8E"/>
    <w:rsid w:val="0066018F"/>
    <w:rsid w:val="0066070C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2AD9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844"/>
    <w:rsid w:val="006A1A88"/>
    <w:rsid w:val="006A1E59"/>
    <w:rsid w:val="006A20C0"/>
    <w:rsid w:val="006A2C7B"/>
    <w:rsid w:val="006A3345"/>
    <w:rsid w:val="006A34C2"/>
    <w:rsid w:val="006A57FA"/>
    <w:rsid w:val="006A5C25"/>
    <w:rsid w:val="006A6DCA"/>
    <w:rsid w:val="006A716E"/>
    <w:rsid w:val="006A74D6"/>
    <w:rsid w:val="006B11BD"/>
    <w:rsid w:val="006B212B"/>
    <w:rsid w:val="006B22C8"/>
    <w:rsid w:val="006B36C2"/>
    <w:rsid w:val="006B38CE"/>
    <w:rsid w:val="006B4622"/>
    <w:rsid w:val="006B4ADB"/>
    <w:rsid w:val="006B5CD8"/>
    <w:rsid w:val="006B6853"/>
    <w:rsid w:val="006B68E7"/>
    <w:rsid w:val="006B6BD0"/>
    <w:rsid w:val="006B6C6E"/>
    <w:rsid w:val="006B785B"/>
    <w:rsid w:val="006B7B62"/>
    <w:rsid w:val="006B7E70"/>
    <w:rsid w:val="006C02E9"/>
    <w:rsid w:val="006C044E"/>
    <w:rsid w:val="006C2363"/>
    <w:rsid w:val="006C29C5"/>
    <w:rsid w:val="006C2F3F"/>
    <w:rsid w:val="006C3A02"/>
    <w:rsid w:val="006C4C22"/>
    <w:rsid w:val="006C5F3C"/>
    <w:rsid w:val="006C7061"/>
    <w:rsid w:val="006C7568"/>
    <w:rsid w:val="006C799B"/>
    <w:rsid w:val="006C79EA"/>
    <w:rsid w:val="006C7FFB"/>
    <w:rsid w:val="006D0008"/>
    <w:rsid w:val="006D0022"/>
    <w:rsid w:val="006D01BC"/>
    <w:rsid w:val="006D07C5"/>
    <w:rsid w:val="006D07EB"/>
    <w:rsid w:val="006D16B0"/>
    <w:rsid w:val="006D1F94"/>
    <w:rsid w:val="006D2278"/>
    <w:rsid w:val="006D22BF"/>
    <w:rsid w:val="006D4D89"/>
    <w:rsid w:val="006D5C1C"/>
    <w:rsid w:val="006D6422"/>
    <w:rsid w:val="006D6E0D"/>
    <w:rsid w:val="006D7270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2145"/>
    <w:rsid w:val="006F353C"/>
    <w:rsid w:val="006F3D2E"/>
    <w:rsid w:val="006F3EA6"/>
    <w:rsid w:val="006F4328"/>
    <w:rsid w:val="006F51B5"/>
    <w:rsid w:val="006F56B6"/>
    <w:rsid w:val="006F610F"/>
    <w:rsid w:val="006F7A08"/>
    <w:rsid w:val="0070083B"/>
    <w:rsid w:val="00700B02"/>
    <w:rsid w:val="007011E6"/>
    <w:rsid w:val="00702776"/>
    <w:rsid w:val="00702A17"/>
    <w:rsid w:val="00702FD0"/>
    <w:rsid w:val="007031C1"/>
    <w:rsid w:val="00703A70"/>
    <w:rsid w:val="007046BD"/>
    <w:rsid w:val="007050BE"/>
    <w:rsid w:val="007055D3"/>
    <w:rsid w:val="0070572D"/>
    <w:rsid w:val="007059B0"/>
    <w:rsid w:val="007059F2"/>
    <w:rsid w:val="00706C74"/>
    <w:rsid w:val="00707F68"/>
    <w:rsid w:val="00710B92"/>
    <w:rsid w:val="00710F26"/>
    <w:rsid w:val="00710FC2"/>
    <w:rsid w:val="0071188D"/>
    <w:rsid w:val="00711922"/>
    <w:rsid w:val="00712487"/>
    <w:rsid w:val="00712600"/>
    <w:rsid w:val="00713488"/>
    <w:rsid w:val="00713F2D"/>
    <w:rsid w:val="007148A4"/>
    <w:rsid w:val="00715428"/>
    <w:rsid w:val="00715430"/>
    <w:rsid w:val="00715C48"/>
    <w:rsid w:val="00715FC3"/>
    <w:rsid w:val="007168A2"/>
    <w:rsid w:val="0071733B"/>
    <w:rsid w:val="00717528"/>
    <w:rsid w:val="0071778E"/>
    <w:rsid w:val="007178CB"/>
    <w:rsid w:val="0072048A"/>
    <w:rsid w:val="007205D3"/>
    <w:rsid w:val="00720DD9"/>
    <w:rsid w:val="00721C04"/>
    <w:rsid w:val="007231A2"/>
    <w:rsid w:val="0072348A"/>
    <w:rsid w:val="00723511"/>
    <w:rsid w:val="007237B1"/>
    <w:rsid w:val="0072421E"/>
    <w:rsid w:val="007246A6"/>
    <w:rsid w:val="00724E4A"/>
    <w:rsid w:val="00725519"/>
    <w:rsid w:val="007259D9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1C9"/>
    <w:rsid w:val="007437ED"/>
    <w:rsid w:val="00743DFC"/>
    <w:rsid w:val="00743E2F"/>
    <w:rsid w:val="007447F9"/>
    <w:rsid w:val="0074493B"/>
    <w:rsid w:val="00744A2B"/>
    <w:rsid w:val="007461D2"/>
    <w:rsid w:val="00746673"/>
    <w:rsid w:val="00746BF1"/>
    <w:rsid w:val="00746D67"/>
    <w:rsid w:val="00746E30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682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0E3F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1DBD"/>
    <w:rsid w:val="00791ECC"/>
    <w:rsid w:val="007928B9"/>
    <w:rsid w:val="00792F31"/>
    <w:rsid w:val="007935CF"/>
    <w:rsid w:val="00794A05"/>
    <w:rsid w:val="00794FA2"/>
    <w:rsid w:val="00795224"/>
    <w:rsid w:val="0079523C"/>
    <w:rsid w:val="0079658B"/>
    <w:rsid w:val="00796C5B"/>
    <w:rsid w:val="00796DB2"/>
    <w:rsid w:val="0079718F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25"/>
    <w:rsid w:val="007A5D8E"/>
    <w:rsid w:val="007A7FED"/>
    <w:rsid w:val="007B03F9"/>
    <w:rsid w:val="007B13D5"/>
    <w:rsid w:val="007B1546"/>
    <w:rsid w:val="007B1BD3"/>
    <w:rsid w:val="007B1DF7"/>
    <w:rsid w:val="007B1EB4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6E2E"/>
    <w:rsid w:val="007B7473"/>
    <w:rsid w:val="007B7938"/>
    <w:rsid w:val="007C14AB"/>
    <w:rsid w:val="007C2E67"/>
    <w:rsid w:val="007C3D6F"/>
    <w:rsid w:val="007C3F72"/>
    <w:rsid w:val="007C4975"/>
    <w:rsid w:val="007C5A32"/>
    <w:rsid w:val="007C5C92"/>
    <w:rsid w:val="007C60C4"/>
    <w:rsid w:val="007C61C2"/>
    <w:rsid w:val="007C67A2"/>
    <w:rsid w:val="007C68CB"/>
    <w:rsid w:val="007D0583"/>
    <w:rsid w:val="007D3A75"/>
    <w:rsid w:val="007D46A7"/>
    <w:rsid w:val="007D46F3"/>
    <w:rsid w:val="007D57F5"/>
    <w:rsid w:val="007D5A71"/>
    <w:rsid w:val="007D66E8"/>
    <w:rsid w:val="007E087C"/>
    <w:rsid w:val="007E1EC4"/>
    <w:rsid w:val="007E2D04"/>
    <w:rsid w:val="007E424B"/>
    <w:rsid w:val="007E447D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1C5C"/>
    <w:rsid w:val="007F27C9"/>
    <w:rsid w:val="007F29E4"/>
    <w:rsid w:val="007F2B44"/>
    <w:rsid w:val="007F2D52"/>
    <w:rsid w:val="007F3C58"/>
    <w:rsid w:val="007F4256"/>
    <w:rsid w:val="007F5FCE"/>
    <w:rsid w:val="007F68F2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B4D"/>
    <w:rsid w:val="00810D52"/>
    <w:rsid w:val="008114A6"/>
    <w:rsid w:val="008115A2"/>
    <w:rsid w:val="008126E3"/>
    <w:rsid w:val="00812F63"/>
    <w:rsid w:val="00812F92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7CF8"/>
    <w:rsid w:val="008302DE"/>
    <w:rsid w:val="0083065F"/>
    <w:rsid w:val="0083074A"/>
    <w:rsid w:val="0083110B"/>
    <w:rsid w:val="0083131D"/>
    <w:rsid w:val="008314AD"/>
    <w:rsid w:val="0083155A"/>
    <w:rsid w:val="00831F17"/>
    <w:rsid w:val="00832AB9"/>
    <w:rsid w:val="00833C8F"/>
    <w:rsid w:val="00833D45"/>
    <w:rsid w:val="00834663"/>
    <w:rsid w:val="0083487D"/>
    <w:rsid w:val="00834CD7"/>
    <w:rsid w:val="00834F97"/>
    <w:rsid w:val="00835A77"/>
    <w:rsid w:val="00835DEB"/>
    <w:rsid w:val="00837120"/>
    <w:rsid w:val="00841C3C"/>
    <w:rsid w:val="00843768"/>
    <w:rsid w:val="008438D5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45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0B3"/>
    <w:rsid w:val="0088096B"/>
    <w:rsid w:val="00880C60"/>
    <w:rsid w:val="00881CA5"/>
    <w:rsid w:val="00881CF3"/>
    <w:rsid w:val="008825EF"/>
    <w:rsid w:val="00882B4C"/>
    <w:rsid w:val="00882FBC"/>
    <w:rsid w:val="00883526"/>
    <w:rsid w:val="00883DCA"/>
    <w:rsid w:val="008853F5"/>
    <w:rsid w:val="008856A9"/>
    <w:rsid w:val="0088655D"/>
    <w:rsid w:val="0088680E"/>
    <w:rsid w:val="0088733E"/>
    <w:rsid w:val="008877D5"/>
    <w:rsid w:val="00887A2A"/>
    <w:rsid w:val="00887AF2"/>
    <w:rsid w:val="00887D05"/>
    <w:rsid w:val="0089094C"/>
    <w:rsid w:val="00891479"/>
    <w:rsid w:val="008919DC"/>
    <w:rsid w:val="00891A7D"/>
    <w:rsid w:val="00895311"/>
    <w:rsid w:val="00895FDA"/>
    <w:rsid w:val="008966C9"/>
    <w:rsid w:val="00896DE2"/>
    <w:rsid w:val="0089763B"/>
    <w:rsid w:val="00897799"/>
    <w:rsid w:val="008A00E6"/>
    <w:rsid w:val="008A07E5"/>
    <w:rsid w:val="008A0DFD"/>
    <w:rsid w:val="008A1857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3C7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A68"/>
    <w:rsid w:val="008B2B93"/>
    <w:rsid w:val="008B2E20"/>
    <w:rsid w:val="008B30B1"/>
    <w:rsid w:val="008B36E3"/>
    <w:rsid w:val="008B45A4"/>
    <w:rsid w:val="008B5748"/>
    <w:rsid w:val="008B59A0"/>
    <w:rsid w:val="008B65E3"/>
    <w:rsid w:val="008B79D5"/>
    <w:rsid w:val="008C0123"/>
    <w:rsid w:val="008C10A8"/>
    <w:rsid w:val="008C2082"/>
    <w:rsid w:val="008C244D"/>
    <w:rsid w:val="008C2D8A"/>
    <w:rsid w:val="008C31CE"/>
    <w:rsid w:val="008C3231"/>
    <w:rsid w:val="008C339B"/>
    <w:rsid w:val="008C4B79"/>
    <w:rsid w:val="008C57BE"/>
    <w:rsid w:val="008C753D"/>
    <w:rsid w:val="008D06E5"/>
    <w:rsid w:val="008D0C86"/>
    <w:rsid w:val="008D1DF5"/>
    <w:rsid w:val="008D1FD6"/>
    <w:rsid w:val="008D31D5"/>
    <w:rsid w:val="008D3442"/>
    <w:rsid w:val="008D372D"/>
    <w:rsid w:val="008D3F12"/>
    <w:rsid w:val="008D43F6"/>
    <w:rsid w:val="008D4E33"/>
    <w:rsid w:val="008D521B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0A6"/>
    <w:rsid w:val="008E397C"/>
    <w:rsid w:val="008E4806"/>
    <w:rsid w:val="008E4B9E"/>
    <w:rsid w:val="008E4CBC"/>
    <w:rsid w:val="008E540A"/>
    <w:rsid w:val="008E5A7F"/>
    <w:rsid w:val="008E6DF2"/>
    <w:rsid w:val="008E6FAE"/>
    <w:rsid w:val="008F2CA1"/>
    <w:rsid w:val="008F3389"/>
    <w:rsid w:val="008F45EA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AD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37D7"/>
    <w:rsid w:val="00914D14"/>
    <w:rsid w:val="009153A8"/>
    <w:rsid w:val="00915D61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381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79E"/>
    <w:rsid w:val="00933D84"/>
    <w:rsid w:val="00934467"/>
    <w:rsid w:val="00935360"/>
    <w:rsid w:val="009355E0"/>
    <w:rsid w:val="00935C62"/>
    <w:rsid w:val="00935E8D"/>
    <w:rsid w:val="009361A1"/>
    <w:rsid w:val="0093748D"/>
    <w:rsid w:val="009400F6"/>
    <w:rsid w:val="00940404"/>
    <w:rsid w:val="0094073D"/>
    <w:rsid w:val="00941113"/>
    <w:rsid w:val="0094176C"/>
    <w:rsid w:val="00941A37"/>
    <w:rsid w:val="00942044"/>
    <w:rsid w:val="00942C5B"/>
    <w:rsid w:val="00943CA0"/>
    <w:rsid w:val="00943FDC"/>
    <w:rsid w:val="0094423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189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8A3"/>
    <w:rsid w:val="00961AD2"/>
    <w:rsid w:val="009637E5"/>
    <w:rsid w:val="0096440F"/>
    <w:rsid w:val="00964D83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6887"/>
    <w:rsid w:val="00977B2C"/>
    <w:rsid w:val="00981C62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3E"/>
    <w:rsid w:val="00993C9D"/>
    <w:rsid w:val="00993DFF"/>
    <w:rsid w:val="00994AE7"/>
    <w:rsid w:val="00996841"/>
    <w:rsid w:val="00996E12"/>
    <w:rsid w:val="00996EC9"/>
    <w:rsid w:val="009975DE"/>
    <w:rsid w:val="00997AF8"/>
    <w:rsid w:val="009A1299"/>
    <w:rsid w:val="009A130F"/>
    <w:rsid w:val="009A148C"/>
    <w:rsid w:val="009A17E5"/>
    <w:rsid w:val="009A195B"/>
    <w:rsid w:val="009A19A6"/>
    <w:rsid w:val="009A24A2"/>
    <w:rsid w:val="009A2B59"/>
    <w:rsid w:val="009A3BD2"/>
    <w:rsid w:val="009A3F8C"/>
    <w:rsid w:val="009A6332"/>
    <w:rsid w:val="009A68EE"/>
    <w:rsid w:val="009A6FFA"/>
    <w:rsid w:val="009A7214"/>
    <w:rsid w:val="009B082F"/>
    <w:rsid w:val="009B1C5F"/>
    <w:rsid w:val="009B1E6D"/>
    <w:rsid w:val="009B2500"/>
    <w:rsid w:val="009B2598"/>
    <w:rsid w:val="009B3E4F"/>
    <w:rsid w:val="009B4AAB"/>
    <w:rsid w:val="009B4ECA"/>
    <w:rsid w:val="009B672F"/>
    <w:rsid w:val="009B7C9C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22B"/>
    <w:rsid w:val="009F0538"/>
    <w:rsid w:val="009F0957"/>
    <w:rsid w:val="009F1DEB"/>
    <w:rsid w:val="009F228F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490"/>
    <w:rsid w:val="00A057BA"/>
    <w:rsid w:val="00A06054"/>
    <w:rsid w:val="00A06082"/>
    <w:rsid w:val="00A067CC"/>
    <w:rsid w:val="00A06CF0"/>
    <w:rsid w:val="00A076FC"/>
    <w:rsid w:val="00A0783D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6C3"/>
    <w:rsid w:val="00A25C81"/>
    <w:rsid w:val="00A269A8"/>
    <w:rsid w:val="00A311F3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366FA"/>
    <w:rsid w:val="00A40D39"/>
    <w:rsid w:val="00A410CB"/>
    <w:rsid w:val="00A41E52"/>
    <w:rsid w:val="00A42B0A"/>
    <w:rsid w:val="00A44073"/>
    <w:rsid w:val="00A442B7"/>
    <w:rsid w:val="00A449D5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AA2"/>
    <w:rsid w:val="00A50DE8"/>
    <w:rsid w:val="00A5153E"/>
    <w:rsid w:val="00A51B09"/>
    <w:rsid w:val="00A522D0"/>
    <w:rsid w:val="00A5332B"/>
    <w:rsid w:val="00A53524"/>
    <w:rsid w:val="00A539AF"/>
    <w:rsid w:val="00A55FE0"/>
    <w:rsid w:val="00A56D02"/>
    <w:rsid w:val="00A572E9"/>
    <w:rsid w:val="00A57665"/>
    <w:rsid w:val="00A609EF"/>
    <w:rsid w:val="00A609F8"/>
    <w:rsid w:val="00A613D7"/>
    <w:rsid w:val="00A617BA"/>
    <w:rsid w:val="00A61E50"/>
    <w:rsid w:val="00A62D8A"/>
    <w:rsid w:val="00A63AF2"/>
    <w:rsid w:val="00A63F97"/>
    <w:rsid w:val="00A642FE"/>
    <w:rsid w:val="00A64A93"/>
    <w:rsid w:val="00A65A70"/>
    <w:rsid w:val="00A662B2"/>
    <w:rsid w:val="00A66FE0"/>
    <w:rsid w:val="00A6728C"/>
    <w:rsid w:val="00A672D3"/>
    <w:rsid w:val="00A67678"/>
    <w:rsid w:val="00A67A14"/>
    <w:rsid w:val="00A70B40"/>
    <w:rsid w:val="00A70DE4"/>
    <w:rsid w:val="00A71114"/>
    <w:rsid w:val="00A714B9"/>
    <w:rsid w:val="00A72085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5886"/>
    <w:rsid w:val="00A872A9"/>
    <w:rsid w:val="00A872C3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898"/>
    <w:rsid w:val="00A92B92"/>
    <w:rsid w:val="00A92F67"/>
    <w:rsid w:val="00A93B3F"/>
    <w:rsid w:val="00A9576C"/>
    <w:rsid w:val="00A95867"/>
    <w:rsid w:val="00A95ACF"/>
    <w:rsid w:val="00A97AC2"/>
    <w:rsid w:val="00A97FE4"/>
    <w:rsid w:val="00AA31D8"/>
    <w:rsid w:val="00AA3274"/>
    <w:rsid w:val="00AA33F0"/>
    <w:rsid w:val="00AA349D"/>
    <w:rsid w:val="00AA3A16"/>
    <w:rsid w:val="00AA4D62"/>
    <w:rsid w:val="00AA59A3"/>
    <w:rsid w:val="00AA6CB6"/>
    <w:rsid w:val="00AA7327"/>
    <w:rsid w:val="00AA76C4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30F"/>
    <w:rsid w:val="00AC032D"/>
    <w:rsid w:val="00AC1F99"/>
    <w:rsid w:val="00AC1FA3"/>
    <w:rsid w:val="00AC209D"/>
    <w:rsid w:val="00AC25C7"/>
    <w:rsid w:val="00AC2D2A"/>
    <w:rsid w:val="00AC2F3B"/>
    <w:rsid w:val="00AC412A"/>
    <w:rsid w:val="00AC4614"/>
    <w:rsid w:val="00AC5423"/>
    <w:rsid w:val="00AC560A"/>
    <w:rsid w:val="00AC5CD2"/>
    <w:rsid w:val="00AD0356"/>
    <w:rsid w:val="00AD0838"/>
    <w:rsid w:val="00AD092B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431D"/>
    <w:rsid w:val="00AE500C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00F7"/>
    <w:rsid w:val="00AF2791"/>
    <w:rsid w:val="00AF357C"/>
    <w:rsid w:val="00AF39F5"/>
    <w:rsid w:val="00AF431A"/>
    <w:rsid w:val="00AF4362"/>
    <w:rsid w:val="00AF44D1"/>
    <w:rsid w:val="00B007F1"/>
    <w:rsid w:val="00B00A92"/>
    <w:rsid w:val="00B01493"/>
    <w:rsid w:val="00B0241F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3C2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2D78"/>
    <w:rsid w:val="00B439A8"/>
    <w:rsid w:val="00B43D93"/>
    <w:rsid w:val="00B442DE"/>
    <w:rsid w:val="00B45408"/>
    <w:rsid w:val="00B455CD"/>
    <w:rsid w:val="00B45A1C"/>
    <w:rsid w:val="00B47018"/>
    <w:rsid w:val="00B47DB3"/>
    <w:rsid w:val="00B50DE9"/>
    <w:rsid w:val="00B50F5A"/>
    <w:rsid w:val="00B51AB9"/>
    <w:rsid w:val="00B52D99"/>
    <w:rsid w:val="00B535F3"/>
    <w:rsid w:val="00B539DF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C03"/>
    <w:rsid w:val="00B63EE3"/>
    <w:rsid w:val="00B644A5"/>
    <w:rsid w:val="00B64E5D"/>
    <w:rsid w:val="00B65F03"/>
    <w:rsid w:val="00B66AED"/>
    <w:rsid w:val="00B67085"/>
    <w:rsid w:val="00B67A57"/>
    <w:rsid w:val="00B703BA"/>
    <w:rsid w:val="00B70534"/>
    <w:rsid w:val="00B70B83"/>
    <w:rsid w:val="00B70F6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443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4B2C"/>
    <w:rsid w:val="00BB6445"/>
    <w:rsid w:val="00BB66B6"/>
    <w:rsid w:val="00BB6868"/>
    <w:rsid w:val="00BB6E20"/>
    <w:rsid w:val="00BB76B3"/>
    <w:rsid w:val="00BB7C4D"/>
    <w:rsid w:val="00BC0E66"/>
    <w:rsid w:val="00BC1535"/>
    <w:rsid w:val="00BC2FCB"/>
    <w:rsid w:val="00BC39DA"/>
    <w:rsid w:val="00BC4DBE"/>
    <w:rsid w:val="00BC62DE"/>
    <w:rsid w:val="00BC640D"/>
    <w:rsid w:val="00BC6523"/>
    <w:rsid w:val="00BC755B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49"/>
    <w:rsid w:val="00BE589E"/>
    <w:rsid w:val="00BE6867"/>
    <w:rsid w:val="00BE6A97"/>
    <w:rsid w:val="00BF0114"/>
    <w:rsid w:val="00BF05ED"/>
    <w:rsid w:val="00BF0650"/>
    <w:rsid w:val="00BF0C00"/>
    <w:rsid w:val="00BF0E09"/>
    <w:rsid w:val="00BF27EF"/>
    <w:rsid w:val="00BF32BC"/>
    <w:rsid w:val="00BF32CB"/>
    <w:rsid w:val="00BF50E2"/>
    <w:rsid w:val="00BF6408"/>
    <w:rsid w:val="00BF6462"/>
    <w:rsid w:val="00BF7253"/>
    <w:rsid w:val="00BF7608"/>
    <w:rsid w:val="00BF7901"/>
    <w:rsid w:val="00BF7EB0"/>
    <w:rsid w:val="00C003B3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17577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2784B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20C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7D0"/>
    <w:rsid w:val="00C70FF4"/>
    <w:rsid w:val="00C71932"/>
    <w:rsid w:val="00C71C6C"/>
    <w:rsid w:val="00C71F9D"/>
    <w:rsid w:val="00C72C57"/>
    <w:rsid w:val="00C72DD4"/>
    <w:rsid w:val="00C73877"/>
    <w:rsid w:val="00C73A73"/>
    <w:rsid w:val="00C73D70"/>
    <w:rsid w:val="00C74C4F"/>
    <w:rsid w:val="00C751BA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2D9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22A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58A6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D77F5"/>
    <w:rsid w:val="00CD7B91"/>
    <w:rsid w:val="00CE07B7"/>
    <w:rsid w:val="00CE1198"/>
    <w:rsid w:val="00CE1323"/>
    <w:rsid w:val="00CE1835"/>
    <w:rsid w:val="00CE1B13"/>
    <w:rsid w:val="00CE25BF"/>
    <w:rsid w:val="00CE3B22"/>
    <w:rsid w:val="00CE3F7F"/>
    <w:rsid w:val="00CE4835"/>
    <w:rsid w:val="00CE5383"/>
    <w:rsid w:val="00CE5C40"/>
    <w:rsid w:val="00CE613A"/>
    <w:rsid w:val="00CE6506"/>
    <w:rsid w:val="00CE6F81"/>
    <w:rsid w:val="00CE753A"/>
    <w:rsid w:val="00CE7960"/>
    <w:rsid w:val="00CE7DEE"/>
    <w:rsid w:val="00CF0066"/>
    <w:rsid w:val="00CF0141"/>
    <w:rsid w:val="00CF0D76"/>
    <w:rsid w:val="00CF1694"/>
    <w:rsid w:val="00CF1790"/>
    <w:rsid w:val="00CF1EC3"/>
    <w:rsid w:val="00CF24EB"/>
    <w:rsid w:val="00CF25CB"/>
    <w:rsid w:val="00CF2D94"/>
    <w:rsid w:val="00CF2FDF"/>
    <w:rsid w:val="00CF32A2"/>
    <w:rsid w:val="00CF38A0"/>
    <w:rsid w:val="00CF4C77"/>
    <w:rsid w:val="00CF4D3C"/>
    <w:rsid w:val="00CF4D7A"/>
    <w:rsid w:val="00CF4EE3"/>
    <w:rsid w:val="00CF5572"/>
    <w:rsid w:val="00CF5B15"/>
    <w:rsid w:val="00CF618F"/>
    <w:rsid w:val="00CF77C9"/>
    <w:rsid w:val="00CF7E66"/>
    <w:rsid w:val="00D00B10"/>
    <w:rsid w:val="00D029B9"/>
    <w:rsid w:val="00D02A74"/>
    <w:rsid w:val="00D02BE3"/>
    <w:rsid w:val="00D03712"/>
    <w:rsid w:val="00D05BE4"/>
    <w:rsid w:val="00D10497"/>
    <w:rsid w:val="00D10D7F"/>
    <w:rsid w:val="00D10DE9"/>
    <w:rsid w:val="00D112BA"/>
    <w:rsid w:val="00D11609"/>
    <w:rsid w:val="00D1174A"/>
    <w:rsid w:val="00D11A9F"/>
    <w:rsid w:val="00D11D07"/>
    <w:rsid w:val="00D129FF"/>
    <w:rsid w:val="00D14098"/>
    <w:rsid w:val="00D15228"/>
    <w:rsid w:val="00D15AA7"/>
    <w:rsid w:val="00D15DF4"/>
    <w:rsid w:val="00D15E73"/>
    <w:rsid w:val="00D1608D"/>
    <w:rsid w:val="00D16518"/>
    <w:rsid w:val="00D167EB"/>
    <w:rsid w:val="00D16D65"/>
    <w:rsid w:val="00D16E25"/>
    <w:rsid w:val="00D17451"/>
    <w:rsid w:val="00D201C5"/>
    <w:rsid w:val="00D20932"/>
    <w:rsid w:val="00D20D46"/>
    <w:rsid w:val="00D2159E"/>
    <w:rsid w:val="00D21763"/>
    <w:rsid w:val="00D21ED9"/>
    <w:rsid w:val="00D21FB5"/>
    <w:rsid w:val="00D22F6D"/>
    <w:rsid w:val="00D2403F"/>
    <w:rsid w:val="00D24288"/>
    <w:rsid w:val="00D24DEB"/>
    <w:rsid w:val="00D24EDB"/>
    <w:rsid w:val="00D2699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05AF"/>
    <w:rsid w:val="00D4140D"/>
    <w:rsid w:val="00D41523"/>
    <w:rsid w:val="00D417A4"/>
    <w:rsid w:val="00D4185C"/>
    <w:rsid w:val="00D41AF6"/>
    <w:rsid w:val="00D41D1C"/>
    <w:rsid w:val="00D42E2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79A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48F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2036"/>
    <w:rsid w:val="00D7382E"/>
    <w:rsid w:val="00D73FCB"/>
    <w:rsid w:val="00D742E7"/>
    <w:rsid w:val="00D74CF8"/>
    <w:rsid w:val="00D752EF"/>
    <w:rsid w:val="00D75AAC"/>
    <w:rsid w:val="00D75C09"/>
    <w:rsid w:val="00D76620"/>
    <w:rsid w:val="00D76E63"/>
    <w:rsid w:val="00D76ECE"/>
    <w:rsid w:val="00D77C2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655"/>
    <w:rsid w:val="00D879CC"/>
    <w:rsid w:val="00D87E4A"/>
    <w:rsid w:val="00D905E0"/>
    <w:rsid w:val="00D917F9"/>
    <w:rsid w:val="00D91F98"/>
    <w:rsid w:val="00D92B4C"/>
    <w:rsid w:val="00D92CA1"/>
    <w:rsid w:val="00D92DA5"/>
    <w:rsid w:val="00D92FE3"/>
    <w:rsid w:val="00D935AC"/>
    <w:rsid w:val="00D93686"/>
    <w:rsid w:val="00D93B7D"/>
    <w:rsid w:val="00D93C6D"/>
    <w:rsid w:val="00D946A9"/>
    <w:rsid w:val="00D94A4F"/>
    <w:rsid w:val="00D94D9F"/>
    <w:rsid w:val="00D9540A"/>
    <w:rsid w:val="00D95CA7"/>
    <w:rsid w:val="00D95E8A"/>
    <w:rsid w:val="00D96225"/>
    <w:rsid w:val="00D9707D"/>
    <w:rsid w:val="00D9730E"/>
    <w:rsid w:val="00D97638"/>
    <w:rsid w:val="00D97B9D"/>
    <w:rsid w:val="00DA0AFF"/>
    <w:rsid w:val="00DA1AB2"/>
    <w:rsid w:val="00DA1D59"/>
    <w:rsid w:val="00DA20E3"/>
    <w:rsid w:val="00DA320D"/>
    <w:rsid w:val="00DA32EC"/>
    <w:rsid w:val="00DA367F"/>
    <w:rsid w:val="00DA3BBA"/>
    <w:rsid w:val="00DA550E"/>
    <w:rsid w:val="00DA557D"/>
    <w:rsid w:val="00DA56EA"/>
    <w:rsid w:val="00DA57E6"/>
    <w:rsid w:val="00DA5966"/>
    <w:rsid w:val="00DA5E03"/>
    <w:rsid w:val="00DA5E0B"/>
    <w:rsid w:val="00DA603C"/>
    <w:rsid w:val="00DA77ED"/>
    <w:rsid w:val="00DB03A2"/>
    <w:rsid w:val="00DB051B"/>
    <w:rsid w:val="00DB2747"/>
    <w:rsid w:val="00DB3393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2529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17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07A7F"/>
    <w:rsid w:val="00E1126E"/>
    <w:rsid w:val="00E11900"/>
    <w:rsid w:val="00E120AF"/>
    <w:rsid w:val="00E12B55"/>
    <w:rsid w:val="00E1334E"/>
    <w:rsid w:val="00E1478E"/>
    <w:rsid w:val="00E1548D"/>
    <w:rsid w:val="00E16B3D"/>
    <w:rsid w:val="00E17C16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F7"/>
    <w:rsid w:val="00E30A23"/>
    <w:rsid w:val="00E30A89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378F7"/>
    <w:rsid w:val="00E40515"/>
    <w:rsid w:val="00E4052E"/>
    <w:rsid w:val="00E41A17"/>
    <w:rsid w:val="00E42C55"/>
    <w:rsid w:val="00E43764"/>
    <w:rsid w:val="00E4385C"/>
    <w:rsid w:val="00E43D15"/>
    <w:rsid w:val="00E43D82"/>
    <w:rsid w:val="00E447D8"/>
    <w:rsid w:val="00E45698"/>
    <w:rsid w:val="00E45810"/>
    <w:rsid w:val="00E45BC8"/>
    <w:rsid w:val="00E467BE"/>
    <w:rsid w:val="00E46897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2C1"/>
    <w:rsid w:val="00E662D7"/>
    <w:rsid w:val="00E66751"/>
    <w:rsid w:val="00E66AD0"/>
    <w:rsid w:val="00E67566"/>
    <w:rsid w:val="00E719A0"/>
    <w:rsid w:val="00E7221A"/>
    <w:rsid w:val="00E73511"/>
    <w:rsid w:val="00E75893"/>
    <w:rsid w:val="00E7664A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4F65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1F0"/>
    <w:rsid w:val="00EB5713"/>
    <w:rsid w:val="00EB6658"/>
    <w:rsid w:val="00EB67A6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6BA"/>
    <w:rsid w:val="00EE2FD6"/>
    <w:rsid w:val="00EE367F"/>
    <w:rsid w:val="00EE3994"/>
    <w:rsid w:val="00EE3FF1"/>
    <w:rsid w:val="00EE44FB"/>
    <w:rsid w:val="00EE52BC"/>
    <w:rsid w:val="00EE65C6"/>
    <w:rsid w:val="00EE774F"/>
    <w:rsid w:val="00EE7916"/>
    <w:rsid w:val="00EE7E03"/>
    <w:rsid w:val="00EF08E7"/>
    <w:rsid w:val="00EF12D3"/>
    <w:rsid w:val="00EF1D4B"/>
    <w:rsid w:val="00EF3506"/>
    <w:rsid w:val="00EF36E1"/>
    <w:rsid w:val="00EF3E0F"/>
    <w:rsid w:val="00EF465F"/>
    <w:rsid w:val="00EF6B7E"/>
    <w:rsid w:val="00EF7D8D"/>
    <w:rsid w:val="00F001E4"/>
    <w:rsid w:val="00F02368"/>
    <w:rsid w:val="00F02A35"/>
    <w:rsid w:val="00F03418"/>
    <w:rsid w:val="00F03652"/>
    <w:rsid w:val="00F04038"/>
    <w:rsid w:val="00F05236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21E2"/>
    <w:rsid w:val="00F23097"/>
    <w:rsid w:val="00F2351C"/>
    <w:rsid w:val="00F239B3"/>
    <w:rsid w:val="00F242FE"/>
    <w:rsid w:val="00F24987"/>
    <w:rsid w:val="00F251D3"/>
    <w:rsid w:val="00F25CE7"/>
    <w:rsid w:val="00F26E2B"/>
    <w:rsid w:val="00F2707E"/>
    <w:rsid w:val="00F27719"/>
    <w:rsid w:val="00F27ACF"/>
    <w:rsid w:val="00F27CDC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4CD0"/>
    <w:rsid w:val="00F35326"/>
    <w:rsid w:val="00F367D0"/>
    <w:rsid w:val="00F3740C"/>
    <w:rsid w:val="00F37582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0B5A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57726"/>
    <w:rsid w:val="00F577BE"/>
    <w:rsid w:val="00F6218E"/>
    <w:rsid w:val="00F62D7A"/>
    <w:rsid w:val="00F64089"/>
    <w:rsid w:val="00F65844"/>
    <w:rsid w:val="00F65B18"/>
    <w:rsid w:val="00F6733B"/>
    <w:rsid w:val="00F6746F"/>
    <w:rsid w:val="00F675A8"/>
    <w:rsid w:val="00F67CD1"/>
    <w:rsid w:val="00F706BF"/>
    <w:rsid w:val="00F71207"/>
    <w:rsid w:val="00F71A45"/>
    <w:rsid w:val="00F71AE5"/>
    <w:rsid w:val="00F71BFB"/>
    <w:rsid w:val="00F72A25"/>
    <w:rsid w:val="00F72FEB"/>
    <w:rsid w:val="00F74F97"/>
    <w:rsid w:val="00F7554F"/>
    <w:rsid w:val="00F759C9"/>
    <w:rsid w:val="00F75EC7"/>
    <w:rsid w:val="00F76039"/>
    <w:rsid w:val="00F76046"/>
    <w:rsid w:val="00F76923"/>
    <w:rsid w:val="00F76994"/>
    <w:rsid w:val="00F769BE"/>
    <w:rsid w:val="00F76C5B"/>
    <w:rsid w:val="00F77DBE"/>
    <w:rsid w:val="00F801FB"/>
    <w:rsid w:val="00F82402"/>
    <w:rsid w:val="00F835C8"/>
    <w:rsid w:val="00F8433A"/>
    <w:rsid w:val="00F8454E"/>
    <w:rsid w:val="00F8461A"/>
    <w:rsid w:val="00F84B8D"/>
    <w:rsid w:val="00F8572B"/>
    <w:rsid w:val="00F85EE8"/>
    <w:rsid w:val="00F86D12"/>
    <w:rsid w:val="00F906A2"/>
    <w:rsid w:val="00F9177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5CB"/>
    <w:rsid w:val="00FA6FD6"/>
    <w:rsid w:val="00FA6FFF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058C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2F04"/>
    <w:rsid w:val="00FD352D"/>
    <w:rsid w:val="00FD3B61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FA3560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72085"/>
    <w:rPr>
      <w:sz w:val="28"/>
      <w:szCs w:val="28"/>
    </w:rPr>
  </w:style>
  <w:style w:type="paragraph" w:styleId="1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ind w:left="5038"/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3C1C59"/>
    <w:pPr>
      <w:keepNext/>
      <w:numPr>
        <w:ilvl w:val="2"/>
        <w:numId w:val="33"/>
      </w:numPr>
      <w:spacing w:after="60"/>
      <w:ind w:left="0" w:firstLine="0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  <w:numId w:val="4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link w:val="af"/>
    <w:rsid w:val="0076353A"/>
    <w:pPr>
      <w:ind w:left="360"/>
    </w:pPr>
    <w:rPr>
      <w:sz w:val="24"/>
      <w:szCs w:val="24"/>
    </w:rPr>
  </w:style>
  <w:style w:type="table" w:styleId="af0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3"/>
    <w:link w:val="af2"/>
    <w:uiPriority w:val="99"/>
    <w:rsid w:val="0076353A"/>
    <w:pPr>
      <w:tabs>
        <w:tab w:val="center" w:pos="4677"/>
        <w:tab w:val="right" w:pos="9355"/>
      </w:tabs>
    </w:pPr>
  </w:style>
  <w:style w:type="paragraph" w:styleId="af3">
    <w:name w:val="Body Text"/>
    <w:basedOn w:val="a3"/>
    <w:link w:val="af4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5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7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8">
    <w:name w:val="Hyperlink"/>
    <w:rsid w:val="006C2F3F"/>
    <w:rPr>
      <w:color w:val="0000FF"/>
      <w:u w:val="single"/>
    </w:rPr>
  </w:style>
  <w:style w:type="paragraph" w:customStyle="1" w:styleId="af9">
    <w:name w:val="Раздел регламента"/>
    <w:basedOn w:val="a3"/>
    <w:rsid w:val="00E228FA"/>
  </w:style>
  <w:style w:type="paragraph" w:customStyle="1" w:styleId="afa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b">
    <w:name w:val="Balloon Text"/>
    <w:basedOn w:val="a3"/>
    <w:link w:val="afc"/>
    <w:semiHidden/>
    <w:rsid w:val="00197C91"/>
    <w:rPr>
      <w:rFonts w:ascii="Tahoma" w:hAnsi="Tahoma" w:cs="Tahoma"/>
      <w:sz w:val="16"/>
      <w:szCs w:val="16"/>
    </w:rPr>
  </w:style>
  <w:style w:type="character" w:styleId="afd">
    <w:name w:val="annotation reference"/>
    <w:rsid w:val="00B714B0"/>
    <w:rPr>
      <w:sz w:val="16"/>
      <w:szCs w:val="16"/>
    </w:rPr>
  </w:style>
  <w:style w:type="paragraph" w:styleId="afe">
    <w:name w:val="annotation text"/>
    <w:basedOn w:val="a3"/>
    <w:link w:val="aff"/>
    <w:rsid w:val="00B714B0"/>
    <w:rPr>
      <w:sz w:val="20"/>
      <w:szCs w:val="20"/>
    </w:rPr>
  </w:style>
  <w:style w:type="paragraph" w:styleId="aff0">
    <w:name w:val="annotation subject"/>
    <w:basedOn w:val="afe"/>
    <w:next w:val="afe"/>
    <w:link w:val="aff1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2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1"/>
    <w:rsid w:val="00353A27"/>
    <w:rPr>
      <w:rFonts w:eastAsia="Calibri"/>
      <w:sz w:val="28"/>
      <w:szCs w:val="28"/>
      <w:lang w:eastAsia="x-none"/>
    </w:rPr>
  </w:style>
  <w:style w:type="paragraph" w:customStyle="1" w:styleId="aff3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Cs/>
      <w:sz w:val="24"/>
      <w:szCs w:val="24"/>
      <w:lang w:eastAsia="x-none"/>
    </w:rPr>
  </w:style>
  <w:style w:type="character" w:customStyle="1" w:styleId="32">
    <w:name w:val="Заголовок 3 Знак"/>
    <w:aliases w:val="H3 Знак"/>
    <w:link w:val="30"/>
    <w:rsid w:val="003C1C59"/>
    <w:rPr>
      <w:rFonts w:eastAsia="Calibri"/>
      <w:sz w:val="24"/>
      <w:szCs w:val="24"/>
      <w:lang w:eastAsia="x-none"/>
    </w:rPr>
  </w:style>
  <w:style w:type="character" w:customStyle="1" w:styleId="40">
    <w:name w:val="Заголовок 4 Знак"/>
    <w:aliases w:val="H4 Знак"/>
    <w:link w:val="4"/>
    <w:uiPriority w:val="9"/>
    <w:rsid w:val="006629C9"/>
    <w:rPr>
      <w:rFonts w:eastAsia="Calibri"/>
      <w:bCs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4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5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6">
    <w:name w:val="Subtitle"/>
    <w:basedOn w:val="a3"/>
    <w:next w:val="a3"/>
    <w:link w:val="aff7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7">
    <w:name w:val="Подзаголовок Знак"/>
    <w:link w:val="aff6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8">
    <w:name w:val="Emphasis"/>
    <w:uiPriority w:val="20"/>
    <w:qFormat/>
    <w:rsid w:val="00D22F6D"/>
    <w:rPr>
      <w:i/>
      <w:iCs/>
    </w:rPr>
  </w:style>
  <w:style w:type="paragraph" w:styleId="aff9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Общий_К,List Paragraph,Нумерованый список,Абзац основного текста"/>
    <w:basedOn w:val="a3"/>
    <w:link w:val="affa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b">
    <w:name w:val="Intense Quote"/>
    <w:basedOn w:val="a3"/>
    <w:next w:val="a3"/>
    <w:link w:val="affc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c">
    <w:name w:val="Выделенная цитата Знак"/>
    <w:link w:val="affb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d">
    <w:name w:val="Subtle Emphasis"/>
    <w:uiPriority w:val="19"/>
    <w:qFormat/>
    <w:rsid w:val="00D22F6D"/>
    <w:rPr>
      <w:i/>
      <w:iCs/>
      <w:color w:val="808080"/>
    </w:rPr>
  </w:style>
  <w:style w:type="character" w:styleId="affe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D22F6D"/>
    <w:rPr>
      <w:b/>
      <w:bCs/>
      <w:smallCaps/>
      <w:spacing w:val="5"/>
    </w:rPr>
  </w:style>
  <w:style w:type="paragraph" w:styleId="afff2">
    <w:name w:val="TOC Heading"/>
    <w:basedOn w:val="1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3">
    <w:name w:val="E-mail Signature"/>
    <w:basedOn w:val="a3"/>
    <w:link w:val="afff4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4">
    <w:name w:val="Электронная подпись Знак"/>
    <w:link w:val="afff3"/>
    <w:uiPriority w:val="99"/>
    <w:rsid w:val="00D22F6D"/>
    <w:rPr>
      <w:rFonts w:eastAsia="Calibri"/>
      <w:sz w:val="24"/>
      <w:szCs w:val="24"/>
    </w:rPr>
  </w:style>
  <w:style w:type="paragraph" w:customStyle="1" w:styleId="afff5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6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7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6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0">
    <w:name w:val="Стиль1"/>
    <w:uiPriority w:val="99"/>
    <w:rsid w:val="00F001E4"/>
    <w:pPr>
      <w:numPr>
        <w:numId w:val="3"/>
      </w:numPr>
    </w:pPr>
  </w:style>
  <w:style w:type="paragraph" w:customStyle="1" w:styleId="afff8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4">
    <w:name w:val="Основной текст Знак"/>
    <w:link w:val="af3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9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ff9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a">
    <w:name w:val="комментарий"/>
    <w:rsid w:val="0025139E"/>
    <w:rPr>
      <w:b/>
      <w:i/>
      <w:shd w:val="clear" w:color="auto" w:fill="FFFF99"/>
    </w:rPr>
  </w:style>
  <w:style w:type="paragraph" w:customStyle="1" w:styleId="afffb">
    <w:name w:val="Подподпункт"/>
    <w:basedOn w:val="af6"/>
    <w:link w:val="afffc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c">
    <w:name w:val="Подподпункт Знак"/>
    <w:link w:val="afffb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9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9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9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9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9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f">
    <w:name w:val="Текст примечания Знак"/>
    <w:link w:val="afe"/>
    <w:rsid w:val="00DC0F7D"/>
  </w:style>
  <w:style w:type="paragraph" w:customStyle="1" w:styleId="19">
    <w:name w:val="Стиль Заголовок 1 + по ширине"/>
    <w:basedOn w:val="11"/>
    <w:rsid w:val="005773B2"/>
    <w:pPr>
      <w:keepLines/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d">
    <w:name w:val="endnote text"/>
    <w:basedOn w:val="a3"/>
    <w:link w:val="afffe"/>
    <w:rsid w:val="003879D4"/>
    <w:rPr>
      <w:sz w:val="20"/>
      <w:szCs w:val="20"/>
    </w:rPr>
  </w:style>
  <w:style w:type="character" w:customStyle="1" w:styleId="afffe">
    <w:name w:val="Текст концевой сноски Знак"/>
    <w:basedOn w:val="a4"/>
    <w:link w:val="afffd"/>
    <w:rsid w:val="003879D4"/>
  </w:style>
  <w:style w:type="character" w:styleId="affff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f0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f1">
    <w:name w:val="Normal (Web)"/>
    <w:basedOn w:val="a3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9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0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ConsPlusTitle">
    <w:name w:val="ConsPlusTitle"/>
    <w:rsid w:val="0038536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l">
    <w:name w:val="hl"/>
    <w:basedOn w:val="a4"/>
    <w:rsid w:val="009400F6"/>
  </w:style>
  <w:style w:type="paragraph" w:styleId="affff2">
    <w:name w:val="List Number"/>
    <w:basedOn w:val="a3"/>
    <w:semiHidden/>
    <w:unhideWhenUsed/>
    <w:rsid w:val="000A107A"/>
    <w:pPr>
      <w:autoSpaceDE w:val="0"/>
      <w:autoSpaceDN w:val="0"/>
      <w:spacing w:before="60" w:line="360" w:lineRule="auto"/>
      <w:jc w:val="both"/>
    </w:pPr>
  </w:style>
  <w:style w:type="character" w:customStyle="1" w:styleId="afc">
    <w:name w:val="Текст выноски Знак"/>
    <w:link w:val="afb"/>
    <w:semiHidden/>
    <w:rsid w:val="006F3EA6"/>
    <w:rPr>
      <w:rFonts w:ascii="Tahoma" w:hAnsi="Tahoma" w:cs="Tahoma"/>
      <w:sz w:val="16"/>
      <w:szCs w:val="16"/>
    </w:rPr>
  </w:style>
  <w:style w:type="paragraph" w:customStyle="1" w:styleId="affff3">
    <w:name w:val="Обычный+ без отступа"/>
    <w:basedOn w:val="a3"/>
    <w:rsid w:val="006F3EA6"/>
    <w:pPr>
      <w:autoSpaceDE w:val="0"/>
      <w:autoSpaceDN w:val="0"/>
      <w:spacing w:before="120" w:line="360" w:lineRule="auto"/>
      <w:jc w:val="both"/>
    </w:pPr>
    <w:rPr>
      <w:rFonts w:eastAsia="MS Mincho"/>
    </w:rPr>
  </w:style>
  <w:style w:type="paragraph" w:customStyle="1" w:styleId="affff4">
    <w:name w:val="Текст таблицы"/>
    <w:basedOn w:val="a3"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5">
    <w:name w:val="Пункт Знак"/>
    <w:basedOn w:val="a3"/>
    <w:rsid w:val="006F3EA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napToGrid w:val="0"/>
      <w:szCs w:val="20"/>
    </w:rPr>
  </w:style>
  <w:style w:type="paragraph" w:customStyle="1" w:styleId="affff6">
    <w:name w:val="Подподподпункт"/>
    <w:basedOn w:val="a3"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napToGrid w:val="0"/>
      <w:szCs w:val="20"/>
    </w:rPr>
  </w:style>
  <w:style w:type="paragraph" w:customStyle="1" w:styleId="1e">
    <w:name w:val="Пункт1"/>
    <w:basedOn w:val="a3"/>
    <w:rsid w:val="006F3EA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napToGrid w:val="0"/>
    </w:rPr>
  </w:style>
  <w:style w:type="paragraph" w:customStyle="1" w:styleId="3a">
    <w:name w:val="Пункт_3"/>
    <w:basedOn w:val="a3"/>
    <w:uiPriority w:val="99"/>
    <w:rsid w:val="006F3EA6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Cs w:val="20"/>
    </w:rPr>
  </w:style>
  <w:style w:type="character" w:customStyle="1" w:styleId="apple-style-span">
    <w:name w:val="apple-style-span"/>
    <w:basedOn w:val="a4"/>
    <w:rsid w:val="006F3EA6"/>
  </w:style>
  <w:style w:type="character" w:customStyle="1" w:styleId="apple-converted-space">
    <w:name w:val="apple-converted-space"/>
    <w:basedOn w:val="a4"/>
    <w:rsid w:val="006F3EA6"/>
  </w:style>
  <w:style w:type="character" w:customStyle="1" w:styleId="af2">
    <w:name w:val="Нижний колонтитул Знак"/>
    <w:basedOn w:val="a4"/>
    <w:link w:val="af1"/>
    <w:uiPriority w:val="99"/>
    <w:rsid w:val="006F3EA6"/>
    <w:rPr>
      <w:sz w:val="28"/>
      <w:szCs w:val="28"/>
    </w:rPr>
  </w:style>
  <w:style w:type="character" w:styleId="affff7">
    <w:name w:val="line number"/>
    <w:basedOn w:val="a4"/>
    <w:uiPriority w:val="99"/>
    <w:semiHidden/>
    <w:unhideWhenUsed/>
    <w:rsid w:val="006F3EA6"/>
  </w:style>
  <w:style w:type="paragraph" w:styleId="affff8">
    <w:name w:val="Document Map"/>
    <w:basedOn w:val="a3"/>
    <w:link w:val="affff9"/>
    <w:uiPriority w:val="99"/>
    <w:semiHidden/>
    <w:unhideWhenUsed/>
    <w:rsid w:val="006F3EA6"/>
    <w:rPr>
      <w:rFonts w:ascii="Tahoma" w:hAnsi="Tahoma" w:cs="Tahoma"/>
      <w:sz w:val="16"/>
      <w:szCs w:val="16"/>
    </w:rPr>
  </w:style>
  <w:style w:type="character" w:customStyle="1" w:styleId="affff9">
    <w:name w:val="Схема документа Знак"/>
    <w:basedOn w:val="a4"/>
    <w:link w:val="affff8"/>
    <w:uiPriority w:val="99"/>
    <w:semiHidden/>
    <w:rsid w:val="006F3EA6"/>
    <w:rPr>
      <w:rFonts w:ascii="Tahoma" w:hAnsi="Tahoma" w:cs="Tahoma"/>
      <w:sz w:val="16"/>
      <w:szCs w:val="16"/>
    </w:rPr>
  </w:style>
  <w:style w:type="paragraph" w:customStyle="1" w:styleId="affffa">
    <w:basedOn w:val="a3"/>
    <w:next w:val="a3"/>
    <w:uiPriority w:val="10"/>
    <w:qFormat/>
    <w:rsid w:val="006F3EA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Тема примечания Знак"/>
    <w:link w:val="aff0"/>
    <w:semiHidden/>
    <w:rsid w:val="006F3EA6"/>
    <w:rPr>
      <w:b/>
      <w:bCs/>
    </w:rPr>
  </w:style>
  <w:style w:type="character" w:customStyle="1" w:styleId="af">
    <w:name w:val="Основной текст с отступом Знак"/>
    <w:link w:val="ae"/>
    <w:rsid w:val="006F3EA6"/>
    <w:rPr>
      <w:sz w:val="24"/>
      <w:szCs w:val="24"/>
    </w:rPr>
  </w:style>
  <w:style w:type="paragraph" w:customStyle="1" w:styleId="affffb">
    <w:name w:val="Знак Знак"/>
    <w:basedOn w:val="a3"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f9"/>
    <w:qFormat/>
    <w:rsid w:val="006F3EA6"/>
    <w:pPr>
      <w:keepNext/>
      <w:tabs>
        <w:tab w:val="num" w:pos="1844"/>
      </w:tabs>
      <w:spacing w:before="240" w:line="360" w:lineRule="exact"/>
      <w:ind w:left="1844" w:hanging="567"/>
      <w:contextualSpacing w:val="0"/>
      <w:jc w:val="both"/>
      <w:outlineLvl w:val="1"/>
    </w:pPr>
    <w:rPr>
      <w:b/>
      <w:sz w:val="26"/>
      <w:szCs w:val="28"/>
      <w:lang w:eastAsia="en-US"/>
    </w:rPr>
  </w:style>
  <w:style w:type="paragraph" w:customStyle="1" w:styleId="111">
    <w:name w:val="УРОВЕНЬ_1.1.1."/>
    <w:basedOn w:val="aff9"/>
    <w:link w:val="1110"/>
    <w:qFormat/>
    <w:rsid w:val="006F3EA6"/>
    <w:pPr>
      <w:spacing w:before="120" w:line="360" w:lineRule="exact"/>
      <w:ind w:left="1134" w:hanging="1134"/>
      <w:contextualSpacing w:val="0"/>
      <w:jc w:val="both"/>
      <w:outlineLvl w:val="2"/>
    </w:pPr>
    <w:rPr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6F3EA6"/>
    <w:rPr>
      <w:rFonts w:eastAsia="Calibri"/>
      <w:sz w:val="26"/>
      <w:szCs w:val="28"/>
      <w:lang w:eastAsia="en-US"/>
    </w:rPr>
  </w:style>
  <w:style w:type="paragraph" w:customStyle="1" w:styleId="1f">
    <w:name w:val="УРОВЕНЬ_Абзац_тип1"/>
    <w:basedOn w:val="aff9"/>
    <w:qFormat/>
    <w:rsid w:val="006F3EA6"/>
    <w:pPr>
      <w:tabs>
        <w:tab w:val="num" w:pos="2592"/>
      </w:tabs>
      <w:spacing w:before="120" w:line="360" w:lineRule="exact"/>
      <w:ind w:left="2592" w:hanging="1152"/>
      <w:contextualSpacing w:val="0"/>
      <w:jc w:val="both"/>
    </w:pPr>
    <w:rPr>
      <w:sz w:val="26"/>
      <w:szCs w:val="28"/>
      <w:lang w:eastAsia="en-US"/>
    </w:rPr>
  </w:style>
  <w:style w:type="paragraph" w:customStyle="1" w:styleId="3b">
    <w:name w:val="Список мн 3"/>
    <w:basedOn w:val="ae"/>
    <w:link w:val="3c"/>
    <w:uiPriority w:val="99"/>
    <w:qFormat/>
    <w:rsid w:val="006F3EA6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character" w:customStyle="1" w:styleId="3c">
    <w:name w:val="Список мн 3 Знак"/>
    <w:link w:val="3b"/>
    <w:uiPriority w:val="99"/>
    <w:rsid w:val="006F3EA6"/>
    <w:rPr>
      <w:spacing w:val="-4"/>
      <w:sz w:val="24"/>
      <w:szCs w:val="24"/>
      <w:shd w:val="clear" w:color="auto" w:fill="FFFFFF"/>
      <w:lang w:val="x-none" w:eastAsia="x-none"/>
    </w:rPr>
  </w:style>
  <w:style w:type="paragraph" w:customStyle="1" w:styleId="affffc">
    <w:name w:val="[РГ] Текст"/>
    <w:basedOn w:val="a3"/>
    <w:qFormat/>
    <w:rsid w:val="000144D6"/>
    <w:pPr>
      <w:spacing w:before="120"/>
      <w:jc w:val="both"/>
    </w:pPr>
    <w:rPr>
      <w:rFonts w:cs="Times New Roman (???????? ?????"/>
      <w:color w:val="000000"/>
      <w:sz w:val="2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5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0C7D-3B97-4F21-937A-3579FD856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3358</Words>
  <Characters>19145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22459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Михальченко Лилия Васильевна</cp:lastModifiedBy>
  <cp:revision>3</cp:revision>
  <cp:lastPrinted>2023-09-12T05:34:00Z</cp:lastPrinted>
  <dcterms:created xsi:type="dcterms:W3CDTF">2023-09-12T06:23:00Z</dcterms:created>
  <dcterms:modified xsi:type="dcterms:W3CDTF">2023-09-14T02:23:00Z</dcterms:modified>
</cp:coreProperties>
</file>